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58" w:rsidRPr="00BA5413" w:rsidRDefault="00D14658" w:rsidP="00B35220">
      <w:pPr>
        <w:rPr>
          <w:sz w:val="22"/>
          <w:szCs w:val="22"/>
        </w:rPr>
      </w:pPr>
    </w:p>
    <w:p w:rsidR="004E77D4" w:rsidRPr="00BA5413" w:rsidRDefault="004E77D4" w:rsidP="004E77D4">
      <w:pPr>
        <w:jc w:val="right"/>
        <w:rPr>
          <w:b/>
          <w:sz w:val="22"/>
          <w:szCs w:val="22"/>
        </w:rPr>
      </w:pPr>
      <w:r w:rsidRPr="00BA5413">
        <w:rPr>
          <w:b/>
          <w:sz w:val="22"/>
          <w:szCs w:val="22"/>
        </w:rPr>
        <w:t>Załącznik nr 7 do SIWZ</w:t>
      </w:r>
    </w:p>
    <w:p w:rsidR="004E77D4" w:rsidRPr="00BA5413" w:rsidRDefault="004E77D4" w:rsidP="00097A1E">
      <w:pPr>
        <w:jc w:val="center"/>
        <w:rPr>
          <w:sz w:val="22"/>
          <w:szCs w:val="22"/>
        </w:rPr>
      </w:pPr>
    </w:p>
    <w:p w:rsidR="00097A1E" w:rsidRPr="00BA5413" w:rsidRDefault="00097A1E" w:rsidP="00097A1E">
      <w:pPr>
        <w:jc w:val="center"/>
        <w:rPr>
          <w:sz w:val="22"/>
          <w:szCs w:val="22"/>
        </w:rPr>
      </w:pPr>
      <w:r w:rsidRPr="00BA5413">
        <w:rPr>
          <w:sz w:val="22"/>
          <w:szCs w:val="22"/>
        </w:rPr>
        <w:t>Opis przedmiotu zamówienia publicznego</w:t>
      </w:r>
    </w:p>
    <w:p w:rsidR="0083283A" w:rsidRPr="00BA5413" w:rsidRDefault="0083283A" w:rsidP="00BA5413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83283A" w:rsidRPr="00E70C41" w:rsidRDefault="00097A1E" w:rsidP="00E70C41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5413">
        <w:rPr>
          <w:rFonts w:ascii="Times New Roman" w:hAnsi="Times New Roman"/>
          <w:sz w:val="22"/>
          <w:szCs w:val="22"/>
        </w:rPr>
        <w:t xml:space="preserve">dla zadania </w:t>
      </w:r>
      <w:r w:rsidR="00B028F8" w:rsidRPr="00BA5413">
        <w:rPr>
          <w:rFonts w:ascii="Times New Roman" w:hAnsi="Times New Roman"/>
          <w:sz w:val="22"/>
          <w:szCs w:val="22"/>
        </w:rPr>
        <w:t>pn.:</w:t>
      </w:r>
      <w:r w:rsidR="00BA5413">
        <w:rPr>
          <w:b/>
          <w:sz w:val="22"/>
          <w:szCs w:val="22"/>
        </w:rPr>
        <w:t xml:space="preserve"> </w:t>
      </w:r>
      <w:r w:rsidR="00BA5413" w:rsidRPr="00BA5413">
        <w:rPr>
          <w:rFonts w:ascii="Times New Roman" w:hAnsi="Times New Roman"/>
          <w:sz w:val="22"/>
          <w:szCs w:val="22"/>
        </w:rPr>
        <w:t>„</w:t>
      </w:r>
      <w:r w:rsidR="005A6A1E">
        <w:rPr>
          <w:rFonts w:ascii="Times New Roman" w:hAnsi="Times New Roman"/>
          <w:sz w:val="22"/>
          <w:szCs w:val="22"/>
        </w:rPr>
        <w:t xml:space="preserve">Wykonanie </w:t>
      </w:r>
      <w:r w:rsidR="006A0B57">
        <w:rPr>
          <w:rFonts w:ascii="Times New Roman" w:hAnsi="Times New Roman"/>
          <w:sz w:val="22"/>
          <w:szCs w:val="22"/>
        </w:rPr>
        <w:t>budżetu partycypacyjnego – projekt r</w:t>
      </w:r>
      <w:r w:rsidR="00084DCC">
        <w:rPr>
          <w:rFonts w:ascii="Times New Roman" w:hAnsi="Times New Roman"/>
          <w:sz w:val="22"/>
          <w:szCs w:val="22"/>
        </w:rPr>
        <w:t>owerowe</w:t>
      </w:r>
      <w:r w:rsidR="006A0B57">
        <w:rPr>
          <w:rFonts w:ascii="Times New Roman" w:hAnsi="Times New Roman"/>
          <w:sz w:val="22"/>
          <w:szCs w:val="22"/>
        </w:rPr>
        <w:t>go</w:t>
      </w:r>
      <w:r w:rsidR="00084DCC">
        <w:rPr>
          <w:rFonts w:ascii="Times New Roman" w:hAnsi="Times New Roman"/>
          <w:sz w:val="22"/>
          <w:szCs w:val="22"/>
        </w:rPr>
        <w:t xml:space="preserve"> miasteczk</w:t>
      </w:r>
      <w:r w:rsidR="006A0B57">
        <w:rPr>
          <w:rFonts w:ascii="Times New Roman" w:hAnsi="Times New Roman"/>
          <w:sz w:val="22"/>
          <w:szCs w:val="22"/>
        </w:rPr>
        <w:t>a</w:t>
      </w:r>
      <w:r w:rsidR="00084DCC">
        <w:rPr>
          <w:rFonts w:ascii="Times New Roman" w:hAnsi="Times New Roman"/>
          <w:sz w:val="22"/>
          <w:szCs w:val="22"/>
        </w:rPr>
        <w:t xml:space="preserve"> ruchu drogowego</w:t>
      </w:r>
      <w:r w:rsidR="00E70C41">
        <w:rPr>
          <w:rFonts w:ascii="Times New Roman" w:hAnsi="Times New Roman"/>
          <w:sz w:val="22"/>
          <w:szCs w:val="22"/>
        </w:rPr>
        <w:t xml:space="preserve"> </w:t>
      </w:r>
      <w:r w:rsidR="006A0B57">
        <w:rPr>
          <w:rFonts w:ascii="Times New Roman" w:hAnsi="Times New Roman"/>
          <w:sz w:val="22"/>
          <w:szCs w:val="22"/>
        </w:rPr>
        <w:t>przy SP na 10 w Tarnowskich Górach</w:t>
      </w:r>
      <w:r w:rsidR="0083283A" w:rsidRPr="00E70C41">
        <w:rPr>
          <w:rFonts w:ascii="Times New Roman" w:hAnsi="Times New Roman"/>
          <w:sz w:val="22"/>
          <w:szCs w:val="22"/>
        </w:rPr>
        <w:t>”</w:t>
      </w:r>
      <w:r w:rsidR="006A0B57">
        <w:rPr>
          <w:rFonts w:ascii="Times New Roman" w:hAnsi="Times New Roman"/>
          <w:sz w:val="22"/>
          <w:szCs w:val="22"/>
        </w:rPr>
        <w:t>.</w:t>
      </w:r>
    </w:p>
    <w:p w:rsidR="006A06E1" w:rsidRPr="00BA5413" w:rsidRDefault="006A06E1" w:rsidP="00B028F8">
      <w:pPr>
        <w:jc w:val="both"/>
        <w:rPr>
          <w:b/>
          <w:sz w:val="22"/>
          <w:szCs w:val="22"/>
        </w:rPr>
      </w:pPr>
    </w:p>
    <w:p w:rsidR="009945F9" w:rsidRPr="00BA5413" w:rsidRDefault="00492099" w:rsidP="009945F9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5413">
        <w:rPr>
          <w:rFonts w:ascii="Times New Roman" w:hAnsi="Times New Roman"/>
          <w:sz w:val="22"/>
          <w:szCs w:val="22"/>
        </w:rPr>
        <w:t>1. </w:t>
      </w:r>
      <w:r w:rsidR="009945F9" w:rsidRPr="00BA5413">
        <w:rPr>
          <w:rFonts w:ascii="Times New Roman" w:hAnsi="Times New Roman"/>
          <w:sz w:val="22"/>
          <w:szCs w:val="22"/>
        </w:rPr>
        <w:t xml:space="preserve"> Zadanie to polega na opracowaniu wielobranżowej, kompletnej dokumentacji projektowej</w:t>
      </w:r>
    </w:p>
    <w:p w:rsidR="00BA2145" w:rsidRDefault="00084DCC" w:rsidP="009945F9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rowerowego miasteczka ruchu drogowego</w:t>
      </w:r>
      <w:r w:rsidR="00BA5413">
        <w:rPr>
          <w:sz w:val="22"/>
          <w:szCs w:val="22"/>
        </w:rPr>
        <w:t xml:space="preserve"> na terenie działki nr </w:t>
      </w:r>
      <w:r>
        <w:rPr>
          <w:sz w:val="22"/>
          <w:szCs w:val="22"/>
        </w:rPr>
        <w:t>3345/8</w:t>
      </w:r>
      <w:r w:rsidR="00BA5413">
        <w:rPr>
          <w:sz w:val="22"/>
          <w:szCs w:val="22"/>
        </w:rPr>
        <w:t xml:space="preserve"> należącej do sp. Nr </w:t>
      </w:r>
      <w:r>
        <w:rPr>
          <w:sz w:val="22"/>
          <w:szCs w:val="22"/>
        </w:rPr>
        <w:t>10</w:t>
      </w:r>
      <w:r w:rsidR="00BA5413">
        <w:rPr>
          <w:sz w:val="22"/>
          <w:szCs w:val="22"/>
        </w:rPr>
        <w:t xml:space="preserve"> w </w:t>
      </w:r>
      <w:r>
        <w:rPr>
          <w:sz w:val="22"/>
          <w:szCs w:val="22"/>
        </w:rPr>
        <w:t>Tarnowskich Górach</w:t>
      </w:r>
    </w:p>
    <w:p w:rsidR="00B35220" w:rsidRPr="00BA5413" w:rsidRDefault="00B35220" w:rsidP="009945F9">
      <w:pPr>
        <w:tabs>
          <w:tab w:val="left" w:pos="426"/>
        </w:tabs>
        <w:jc w:val="both"/>
        <w:rPr>
          <w:sz w:val="22"/>
          <w:szCs w:val="22"/>
        </w:rPr>
      </w:pPr>
    </w:p>
    <w:p w:rsidR="00997020" w:rsidRPr="00BA5413" w:rsidRDefault="007367BE" w:rsidP="006A06E1">
      <w:pPr>
        <w:tabs>
          <w:tab w:val="left" w:pos="426"/>
        </w:tabs>
        <w:ind w:left="426"/>
        <w:jc w:val="both"/>
        <w:rPr>
          <w:b/>
          <w:sz w:val="22"/>
          <w:szCs w:val="22"/>
        </w:rPr>
      </w:pPr>
      <w:r w:rsidRPr="00BA5413">
        <w:rPr>
          <w:b/>
          <w:sz w:val="22"/>
          <w:szCs w:val="22"/>
        </w:rPr>
        <w:t>Uwaga</w:t>
      </w:r>
      <w:r w:rsidR="0083283A" w:rsidRPr="00BA5413">
        <w:rPr>
          <w:b/>
          <w:sz w:val="22"/>
          <w:szCs w:val="22"/>
        </w:rPr>
        <w:t xml:space="preserve">! Przed przystąpieniem do opracowania projektu </w:t>
      </w:r>
      <w:r w:rsidRPr="00BA5413">
        <w:rPr>
          <w:b/>
          <w:sz w:val="22"/>
          <w:szCs w:val="22"/>
        </w:rPr>
        <w:t>należy przedstawić wstępną</w:t>
      </w:r>
      <w:r w:rsidR="0083283A" w:rsidRPr="00BA5413">
        <w:rPr>
          <w:b/>
          <w:sz w:val="22"/>
          <w:szCs w:val="22"/>
        </w:rPr>
        <w:t xml:space="preserve"> ko</w:t>
      </w:r>
      <w:r w:rsidR="0019384E" w:rsidRPr="00BA5413">
        <w:rPr>
          <w:b/>
          <w:sz w:val="22"/>
          <w:szCs w:val="22"/>
        </w:rPr>
        <w:t>ncepcję</w:t>
      </w:r>
      <w:r w:rsidR="00901C60" w:rsidRPr="00BA5413">
        <w:rPr>
          <w:b/>
          <w:sz w:val="22"/>
          <w:szCs w:val="22"/>
        </w:rPr>
        <w:t xml:space="preserve"> opisowo-graficzną</w:t>
      </w:r>
      <w:r w:rsidR="00684DC9" w:rsidRPr="00BA5413">
        <w:rPr>
          <w:b/>
          <w:sz w:val="22"/>
          <w:szCs w:val="22"/>
        </w:rPr>
        <w:t xml:space="preserve"> </w:t>
      </w:r>
      <w:r w:rsidR="00084DCC">
        <w:rPr>
          <w:b/>
          <w:sz w:val="22"/>
          <w:szCs w:val="22"/>
        </w:rPr>
        <w:t xml:space="preserve">planowanego </w:t>
      </w:r>
      <w:r w:rsidR="00AA312F">
        <w:rPr>
          <w:b/>
          <w:sz w:val="22"/>
          <w:szCs w:val="22"/>
        </w:rPr>
        <w:t>przedsięwzięcia</w:t>
      </w:r>
      <w:r w:rsidR="0019384E" w:rsidRPr="00BA5413">
        <w:rPr>
          <w:b/>
          <w:sz w:val="22"/>
          <w:szCs w:val="22"/>
        </w:rPr>
        <w:t xml:space="preserve"> </w:t>
      </w:r>
      <w:r w:rsidR="0083283A" w:rsidRPr="00BA5413">
        <w:rPr>
          <w:b/>
          <w:sz w:val="22"/>
          <w:szCs w:val="22"/>
        </w:rPr>
        <w:t>do akceptacji Zamawiającego.</w:t>
      </w:r>
    </w:p>
    <w:p w:rsidR="004D72C4" w:rsidRPr="00BA5413" w:rsidRDefault="004D72C4" w:rsidP="006A06E1">
      <w:pPr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:rsidR="009945F9" w:rsidRPr="00BA5413" w:rsidRDefault="00C758B8" w:rsidP="009945F9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5413">
        <w:rPr>
          <w:rFonts w:ascii="Times New Roman" w:hAnsi="Times New Roman"/>
          <w:sz w:val="22"/>
          <w:szCs w:val="22"/>
        </w:rPr>
        <w:t>2. </w:t>
      </w:r>
      <w:r w:rsidR="00492099" w:rsidRPr="00BA5413">
        <w:rPr>
          <w:rFonts w:ascii="Times New Roman" w:hAnsi="Times New Roman"/>
          <w:sz w:val="22"/>
          <w:szCs w:val="22"/>
        </w:rPr>
        <w:t> </w:t>
      </w:r>
      <w:r w:rsidR="00D83BBA" w:rsidRPr="00BA5413">
        <w:rPr>
          <w:rFonts w:ascii="Times New Roman" w:hAnsi="Times New Roman"/>
          <w:sz w:val="22"/>
          <w:szCs w:val="22"/>
        </w:rPr>
        <w:t>Zakres prac</w:t>
      </w:r>
      <w:r w:rsidR="006729FF" w:rsidRPr="00BA5413">
        <w:rPr>
          <w:rFonts w:ascii="Times New Roman" w:hAnsi="Times New Roman"/>
          <w:sz w:val="22"/>
          <w:szCs w:val="22"/>
        </w:rPr>
        <w:t xml:space="preserve"> projektowych</w:t>
      </w:r>
      <w:r w:rsidR="00D83BBA" w:rsidRPr="00BA5413">
        <w:rPr>
          <w:rFonts w:ascii="Times New Roman" w:hAnsi="Times New Roman"/>
          <w:sz w:val="22"/>
          <w:szCs w:val="22"/>
        </w:rPr>
        <w:t xml:space="preserve"> </w:t>
      </w:r>
      <w:r w:rsidRPr="00BA5413">
        <w:rPr>
          <w:rFonts w:ascii="Times New Roman" w:hAnsi="Times New Roman"/>
          <w:sz w:val="22"/>
          <w:szCs w:val="22"/>
        </w:rPr>
        <w:t xml:space="preserve"> </w:t>
      </w:r>
      <w:r w:rsidR="00D83BBA" w:rsidRPr="00BA5413">
        <w:rPr>
          <w:rFonts w:ascii="Times New Roman" w:hAnsi="Times New Roman"/>
          <w:sz w:val="22"/>
          <w:szCs w:val="22"/>
        </w:rPr>
        <w:t>obejmuje:</w:t>
      </w:r>
      <w:r w:rsidR="009945F9" w:rsidRPr="00BA5413">
        <w:rPr>
          <w:rFonts w:ascii="Times New Roman" w:hAnsi="Times New Roman"/>
          <w:sz w:val="22"/>
          <w:szCs w:val="22"/>
        </w:rPr>
        <w:t xml:space="preserve"> </w:t>
      </w:r>
    </w:p>
    <w:p w:rsidR="009945F9" w:rsidRDefault="009945F9" w:rsidP="00FB1889">
      <w:pPr>
        <w:pStyle w:val="Standard"/>
        <w:rPr>
          <w:rFonts w:ascii="Times New Roman" w:eastAsia="Calibri" w:hAnsi="Times New Roman"/>
          <w:bCs/>
          <w:kern w:val="0"/>
          <w:sz w:val="22"/>
          <w:szCs w:val="22"/>
        </w:rPr>
      </w:pPr>
      <w:r w:rsidRPr="00FB1889">
        <w:rPr>
          <w:rFonts w:ascii="Times New Roman" w:eastAsia="Calibri" w:hAnsi="Times New Roman"/>
          <w:bCs/>
          <w:kern w:val="0"/>
          <w:sz w:val="22"/>
          <w:szCs w:val="22"/>
        </w:rPr>
        <w:t xml:space="preserve">- odwodnienie terenu </w:t>
      </w:r>
    </w:p>
    <w:p w:rsidR="00084DCC" w:rsidRDefault="00084DCC" w:rsidP="00FB1889">
      <w:pPr>
        <w:pStyle w:val="Standard"/>
        <w:rPr>
          <w:rFonts w:ascii="Times New Roman" w:eastAsia="Calibri" w:hAnsi="Times New Roman"/>
          <w:bCs/>
          <w:kern w:val="0"/>
          <w:sz w:val="22"/>
          <w:szCs w:val="22"/>
        </w:rPr>
      </w:pPr>
      <w:r>
        <w:rPr>
          <w:rFonts w:ascii="Times New Roman" w:eastAsia="Calibri" w:hAnsi="Times New Roman"/>
          <w:bCs/>
          <w:kern w:val="0"/>
          <w:sz w:val="22"/>
          <w:szCs w:val="22"/>
        </w:rPr>
        <w:t>- niwelacja terenu</w:t>
      </w:r>
    </w:p>
    <w:p w:rsidR="00084DCC" w:rsidRDefault="00084DCC" w:rsidP="00FB1889">
      <w:pPr>
        <w:pStyle w:val="Standard"/>
        <w:rPr>
          <w:rFonts w:ascii="Times New Roman" w:eastAsia="Calibri" w:hAnsi="Times New Roman"/>
          <w:bCs/>
          <w:kern w:val="0"/>
          <w:sz w:val="22"/>
          <w:szCs w:val="22"/>
        </w:rPr>
      </w:pPr>
      <w:r>
        <w:rPr>
          <w:rFonts w:ascii="Times New Roman" w:eastAsia="Calibri" w:hAnsi="Times New Roman"/>
          <w:bCs/>
          <w:kern w:val="0"/>
          <w:sz w:val="22"/>
          <w:szCs w:val="22"/>
        </w:rPr>
        <w:t>- układ ścieżek rowerowych asfaltowych</w:t>
      </w:r>
    </w:p>
    <w:p w:rsidR="00084DCC" w:rsidRDefault="00084DCC" w:rsidP="00FB1889">
      <w:pPr>
        <w:pStyle w:val="Standard"/>
        <w:rPr>
          <w:rFonts w:ascii="Times New Roman" w:eastAsia="Calibri" w:hAnsi="Times New Roman"/>
          <w:bCs/>
          <w:kern w:val="0"/>
          <w:sz w:val="22"/>
          <w:szCs w:val="22"/>
        </w:rPr>
      </w:pPr>
      <w:r>
        <w:rPr>
          <w:rFonts w:ascii="Times New Roman" w:eastAsia="Calibri" w:hAnsi="Times New Roman"/>
          <w:bCs/>
          <w:kern w:val="0"/>
          <w:sz w:val="22"/>
          <w:szCs w:val="22"/>
        </w:rPr>
        <w:t>- układ znaków pionowych i poziomych</w:t>
      </w:r>
    </w:p>
    <w:p w:rsidR="00084DCC" w:rsidRDefault="00084DCC" w:rsidP="00FB1889">
      <w:pPr>
        <w:pStyle w:val="Standard"/>
        <w:rPr>
          <w:rFonts w:ascii="Times New Roman" w:eastAsia="Calibri" w:hAnsi="Times New Roman"/>
          <w:bCs/>
          <w:kern w:val="0"/>
          <w:sz w:val="22"/>
          <w:szCs w:val="22"/>
        </w:rPr>
      </w:pPr>
      <w:r>
        <w:rPr>
          <w:rFonts w:ascii="Times New Roman" w:eastAsia="Calibri" w:hAnsi="Times New Roman"/>
          <w:bCs/>
          <w:kern w:val="0"/>
          <w:sz w:val="22"/>
          <w:szCs w:val="22"/>
        </w:rPr>
        <w:t>- sygnalizacja świetlna</w:t>
      </w:r>
    </w:p>
    <w:p w:rsidR="00AB2637" w:rsidRDefault="00AB2637" w:rsidP="00FB1889">
      <w:pPr>
        <w:pStyle w:val="Standard"/>
        <w:rPr>
          <w:rFonts w:ascii="Times New Roman" w:eastAsia="Calibri" w:hAnsi="Times New Roman"/>
          <w:bCs/>
          <w:kern w:val="0"/>
          <w:sz w:val="22"/>
          <w:szCs w:val="22"/>
        </w:rPr>
      </w:pPr>
      <w:r>
        <w:rPr>
          <w:rFonts w:ascii="Times New Roman" w:eastAsia="Calibri" w:hAnsi="Times New Roman"/>
          <w:bCs/>
          <w:kern w:val="0"/>
          <w:sz w:val="22"/>
          <w:szCs w:val="22"/>
        </w:rPr>
        <w:t>- skrzyżowanie okrężne</w:t>
      </w:r>
    </w:p>
    <w:p w:rsidR="00084DCC" w:rsidRDefault="00084DCC" w:rsidP="00FB1889">
      <w:pPr>
        <w:pStyle w:val="Standard"/>
        <w:rPr>
          <w:rFonts w:ascii="Times New Roman" w:eastAsia="Calibri" w:hAnsi="Times New Roman"/>
          <w:bCs/>
          <w:kern w:val="0"/>
          <w:sz w:val="22"/>
          <w:szCs w:val="22"/>
        </w:rPr>
      </w:pPr>
      <w:r>
        <w:rPr>
          <w:rFonts w:ascii="Times New Roman" w:eastAsia="Calibri" w:hAnsi="Times New Roman"/>
          <w:bCs/>
          <w:kern w:val="0"/>
          <w:sz w:val="22"/>
          <w:szCs w:val="22"/>
        </w:rPr>
        <w:t>- przejazd kolejowy</w:t>
      </w:r>
    </w:p>
    <w:p w:rsidR="00084DCC" w:rsidRDefault="00084DCC" w:rsidP="00FB1889">
      <w:pPr>
        <w:pStyle w:val="Standard"/>
        <w:rPr>
          <w:rFonts w:ascii="Times New Roman" w:eastAsia="Calibri" w:hAnsi="Times New Roman"/>
          <w:bCs/>
          <w:kern w:val="0"/>
          <w:sz w:val="22"/>
          <w:szCs w:val="22"/>
        </w:rPr>
      </w:pPr>
      <w:r>
        <w:rPr>
          <w:rFonts w:ascii="Times New Roman" w:eastAsia="Calibri" w:hAnsi="Times New Roman"/>
          <w:bCs/>
          <w:kern w:val="0"/>
          <w:sz w:val="22"/>
          <w:szCs w:val="22"/>
        </w:rPr>
        <w:t>- ósemka do ćwiczenia</w:t>
      </w:r>
    </w:p>
    <w:p w:rsidR="00084DCC" w:rsidRDefault="00084DCC" w:rsidP="00FB1889">
      <w:pPr>
        <w:pStyle w:val="Standard"/>
        <w:rPr>
          <w:rFonts w:ascii="Times New Roman" w:eastAsia="Calibri" w:hAnsi="Times New Roman"/>
          <w:bCs/>
          <w:kern w:val="0"/>
          <w:sz w:val="22"/>
          <w:szCs w:val="22"/>
        </w:rPr>
      </w:pPr>
      <w:r>
        <w:rPr>
          <w:rFonts w:ascii="Times New Roman" w:eastAsia="Calibri" w:hAnsi="Times New Roman"/>
          <w:bCs/>
          <w:kern w:val="0"/>
          <w:sz w:val="22"/>
          <w:szCs w:val="22"/>
        </w:rPr>
        <w:t>- parking rowerowy</w:t>
      </w:r>
    </w:p>
    <w:p w:rsidR="00FB1889" w:rsidRDefault="009945F9" w:rsidP="00FB1889">
      <w:pPr>
        <w:pStyle w:val="Standard"/>
        <w:rPr>
          <w:rFonts w:ascii="Times New Roman" w:eastAsia="Calibri" w:hAnsi="Times New Roman"/>
          <w:bCs/>
          <w:kern w:val="0"/>
          <w:sz w:val="22"/>
          <w:szCs w:val="22"/>
        </w:rPr>
      </w:pPr>
      <w:r w:rsidRPr="00FB1889">
        <w:rPr>
          <w:rFonts w:ascii="Times New Roman" w:eastAsia="Calibri" w:hAnsi="Times New Roman"/>
          <w:bCs/>
          <w:kern w:val="0"/>
          <w:sz w:val="22"/>
          <w:szCs w:val="22"/>
        </w:rPr>
        <w:t>- elementy małej architektury np. ławki, kosze,</w:t>
      </w:r>
      <w:r w:rsidR="00BA5413" w:rsidRPr="00FB1889">
        <w:rPr>
          <w:rFonts w:ascii="Times New Roman" w:eastAsia="Calibri" w:hAnsi="Times New Roman"/>
          <w:bCs/>
          <w:kern w:val="0"/>
          <w:sz w:val="22"/>
          <w:szCs w:val="22"/>
        </w:rPr>
        <w:t xml:space="preserve"> tablice z regulaminem</w:t>
      </w:r>
    </w:p>
    <w:p w:rsidR="00AA312F" w:rsidRDefault="00AA312F" w:rsidP="00FB1889">
      <w:pPr>
        <w:pStyle w:val="Standard"/>
        <w:rPr>
          <w:rFonts w:ascii="Times New Roman" w:eastAsia="Calibri" w:hAnsi="Times New Roman"/>
          <w:bCs/>
          <w:kern w:val="0"/>
          <w:sz w:val="22"/>
          <w:szCs w:val="22"/>
        </w:rPr>
      </w:pPr>
      <w:r>
        <w:rPr>
          <w:rFonts w:ascii="Times New Roman" w:eastAsia="Calibri" w:hAnsi="Times New Roman"/>
          <w:bCs/>
          <w:kern w:val="0"/>
          <w:sz w:val="22"/>
          <w:szCs w:val="22"/>
        </w:rPr>
        <w:t>- oświetlenie</w:t>
      </w:r>
    </w:p>
    <w:p w:rsidR="00AB2637" w:rsidRPr="00FB1889" w:rsidRDefault="00101A7F" w:rsidP="00FB1889">
      <w:pPr>
        <w:pStyle w:val="Standard"/>
        <w:rPr>
          <w:rFonts w:ascii="Times New Roman" w:eastAsia="Calibri" w:hAnsi="Times New Roman"/>
          <w:bCs/>
          <w:kern w:val="0"/>
          <w:sz w:val="22"/>
          <w:szCs w:val="22"/>
        </w:rPr>
      </w:pPr>
      <w:r w:rsidRPr="00FB1889">
        <w:rPr>
          <w:rFonts w:ascii="Times New Roman" w:eastAsia="Calibri" w:hAnsi="Times New Roman"/>
          <w:bCs/>
          <w:kern w:val="0"/>
          <w:sz w:val="22"/>
          <w:szCs w:val="22"/>
        </w:rPr>
        <w:t> </w:t>
      </w:r>
      <w:r w:rsidR="009945F9" w:rsidRPr="00FB1889">
        <w:rPr>
          <w:rFonts w:ascii="Times New Roman" w:eastAsia="Calibri" w:hAnsi="Times New Roman"/>
          <w:bCs/>
          <w:kern w:val="0"/>
          <w:sz w:val="22"/>
          <w:szCs w:val="22"/>
        </w:rPr>
        <w:t>- uporządkowanie całości terenu</w:t>
      </w:r>
    </w:p>
    <w:p w:rsidR="00E45BA8" w:rsidRDefault="00B35220" w:rsidP="006729FF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Całość inwestycji musi mieścić się w ramach finansowych budżetu partycypacyjnego dla danej dzielnicy.</w:t>
      </w:r>
    </w:p>
    <w:p w:rsidR="00B35220" w:rsidRPr="00BA5413" w:rsidRDefault="00B35220" w:rsidP="006729FF">
      <w:pPr>
        <w:tabs>
          <w:tab w:val="left" w:pos="1800"/>
        </w:tabs>
        <w:jc w:val="both"/>
        <w:rPr>
          <w:sz w:val="22"/>
          <w:szCs w:val="22"/>
        </w:rPr>
      </w:pPr>
    </w:p>
    <w:p w:rsidR="0083283A" w:rsidRPr="00BA5413" w:rsidRDefault="0083283A" w:rsidP="0083283A">
      <w:pPr>
        <w:jc w:val="both"/>
        <w:rPr>
          <w:b/>
          <w:sz w:val="22"/>
          <w:szCs w:val="22"/>
        </w:rPr>
      </w:pPr>
      <w:r w:rsidRPr="00BA5413">
        <w:rPr>
          <w:b/>
          <w:sz w:val="22"/>
          <w:szCs w:val="22"/>
        </w:rPr>
        <w:t>Dokumenta</w:t>
      </w:r>
      <w:r w:rsidR="00A35440" w:rsidRPr="00BA5413">
        <w:rPr>
          <w:b/>
          <w:sz w:val="22"/>
          <w:szCs w:val="22"/>
        </w:rPr>
        <w:t>cja projektowa powinna zawierać</w:t>
      </w:r>
      <w:r w:rsidRPr="00BA5413">
        <w:rPr>
          <w:b/>
          <w:sz w:val="22"/>
          <w:szCs w:val="22"/>
        </w:rPr>
        <w:t xml:space="preserve">: </w:t>
      </w:r>
    </w:p>
    <w:p w:rsidR="00A35440" w:rsidRPr="00BA5413" w:rsidRDefault="00A35440" w:rsidP="0083283A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 xml:space="preserve">- </w:t>
      </w:r>
      <w:r w:rsidR="00960BE9" w:rsidRPr="00BA5413">
        <w:rPr>
          <w:sz w:val="22"/>
          <w:szCs w:val="22"/>
        </w:rPr>
        <w:t>projekt budowlano-wykonawczy</w:t>
      </w:r>
      <w:r w:rsidRPr="00BA5413">
        <w:rPr>
          <w:sz w:val="22"/>
          <w:szCs w:val="22"/>
        </w:rPr>
        <w:t xml:space="preserve"> </w:t>
      </w:r>
      <w:r w:rsidR="00960BE9" w:rsidRPr="00BA5413">
        <w:rPr>
          <w:sz w:val="22"/>
          <w:szCs w:val="22"/>
        </w:rPr>
        <w:t xml:space="preserve">z infrastrukturą </w:t>
      </w:r>
      <w:r w:rsidRPr="00BA5413">
        <w:rPr>
          <w:sz w:val="22"/>
          <w:szCs w:val="22"/>
        </w:rPr>
        <w:t>– 5 egzemplarzy</w:t>
      </w:r>
      <w:r w:rsidR="00246653" w:rsidRPr="00BA5413">
        <w:rPr>
          <w:sz w:val="22"/>
          <w:szCs w:val="22"/>
        </w:rPr>
        <w:t>,</w:t>
      </w:r>
    </w:p>
    <w:p w:rsidR="00901C60" w:rsidRPr="00BA5413" w:rsidRDefault="00901C60" w:rsidP="0083283A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>- inwentaryzacja obiektów (wyłącznie na użytek Wykonawcy)</w:t>
      </w:r>
    </w:p>
    <w:p w:rsidR="0083283A" w:rsidRPr="00BA5413" w:rsidRDefault="0083283A" w:rsidP="0083283A">
      <w:pPr>
        <w:ind w:left="142" w:hanging="142"/>
        <w:jc w:val="both"/>
        <w:rPr>
          <w:sz w:val="22"/>
          <w:szCs w:val="22"/>
        </w:rPr>
      </w:pPr>
      <w:r w:rsidRPr="00BA5413">
        <w:rPr>
          <w:sz w:val="22"/>
          <w:szCs w:val="22"/>
        </w:rPr>
        <w:t>-</w:t>
      </w:r>
      <w:r w:rsidR="004B103A" w:rsidRPr="00BA5413">
        <w:rPr>
          <w:sz w:val="22"/>
          <w:szCs w:val="22"/>
        </w:rPr>
        <w:t> aktualne</w:t>
      </w:r>
      <w:r w:rsidRPr="00BA5413">
        <w:rPr>
          <w:sz w:val="22"/>
          <w:szCs w:val="22"/>
        </w:rPr>
        <w:t xml:space="preserve"> mapy do celów projektowych z uzgodnieniami branżowymi - w każdym </w:t>
      </w:r>
      <w:r w:rsidR="00246653" w:rsidRPr="00BA5413">
        <w:rPr>
          <w:sz w:val="22"/>
          <w:szCs w:val="22"/>
        </w:rPr>
        <w:t>egzemplarzu projektu,</w:t>
      </w:r>
    </w:p>
    <w:p w:rsidR="00246653" w:rsidRPr="00BA5413" w:rsidRDefault="0083283A" w:rsidP="00246653">
      <w:pPr>
        <w:ind w:left="142" w:hanging="142"/>
        <w:jc w:val="both"/>
        <w:rPr>
          <w:sz w:val="22"/>
          <w:szCs w:val="22"/>
        </w:rPr>
      </w:pPr>
      <w:r w:rsidRPr="00BA5413">
        <w:rPr>
          <w:sz w:val="22"/>
          <w:szCs w:val="22"/>
        </w:rPr>
        <w:t xml:space="preserve">- wypis i </w:t>
      </w:r>
      <w:proofErr w:type="spellStart"/>
      <w:r w:rsidRPr="00BA5413">
        <w:rPr>
          <w:sz w:val="22"/>
          <w:szCs w:val="22"/>
        </w:rPr>
        <w:t>wyrys</w:t>
      </w:r>
      <w:proofErr w:type="spellEnd"/>
      <w:r w:rsidRPr="00BA5413">
        <w:rPr>
          <w:sz w:val="22"/>
          <w:szCs w:val="22"/>
        </w:rPr>
        <w:t xml:space="preserve"> z rejestru gruntów  i odpisami z ksiąg wieczystych </w:t>
      </w:r>
      <w:r w:rsidR="00246653" w:rsidRPr="00BA5413">
        <w:rPr>
          <w:sz w:val="22"/>
          <w:szCs w:val="22"/>
        </w:rPr>
        <w:t>- w każdym egzemplarzu projektu,</w:t>
      </w:r>
    </w:p>
    <w:p w:rsidR="0083283A" w:rsidRPr="00BA5413" w:rsidRDefault="0083283A" w:rsidP="0083283A">
      <w:pPr>
        <w:ind w:left="142" w:hanging="142"/>
        <w:jc w:val="both"/>
        <w:rPr>
          <w:sz w:val="22"/>
          <w:szCs w:val="22"/>
        </w:rPr>
      </w:pPr>
      <w:r w:rsidRPr="00BA5413">
        <w:rPr>
          <w:sz w:val="22"/>
          <w:szCs w:val="22"/>
        </w:rPr>
        <w:t xml:space="preserve">- decyzję o uwarunkowaniach środowiskowych (jeśli taka będzie wymagana) </w:t>
      </w:r>
      <w:r w:rsidR="00246653" w:rsidRPr="00BA5413">
        <w:rPr>
          <w:sz w:val="22"/>
          <w:szCs w:val="22"/>
        </w:rPr>
        <w:t>– w każdym egzemplarzu projektu,</w:t>
      </w:r>
    </w:p>
    <w:p w:rsidR="004B103A" w:rsidRPr="00BA5413" w:rsidRDefault="00901C60" w:rsidP="0083283A">
      <w:pPr>
        <w:ind w:left="142" w:hanging="142"/>
        <w:jc w:val="both"/>
        <w:rPr>
          <w:sz w:val="22"/>
          <w:szCs w:val="22"/>
        </w:rPr>
      </w:pPr>
      <w:r w:rsidRPr="00BA5413">
        <w:rPr>
          <w:sz w:val="22"/>
          <w:szCs w:val="22"/>
        </w:rPr>
        <w:t>- e</w:t>
      </w:r>
      <w:r w:rsidR="004B103A" w:rsidRPr="00BA5413">
        <w:rPr>
          <w:sz w:val="22"/>
          <w:szCs w:val="22"/>
        </w:rPr>
        <w:t>kspertyzy wymagane przepisami szczegółowymi zakresie niezbędnym do opracowania dokumentacji i realizacji robót budowlanych stanowiących przedmiot zamówienia, w tym badania geologiczno-inżynierskie i geotechniczne warunki posadowienia</w:t>
      </w:r>
      <w:r w:rsidRPr="00BA5413">
        <w:rPr>
          <w:sz w:val="22"/>
          <w:szCs w:val="22"/>
        </w:rPr>
        <w:t>,</w:t>
      </w:r>
    </w:p>
    <w:p w:rsidR="00F76578" w:rsidRPr="00BA5413" w:rsidRDefault="00101A7F" w:rsidP="0083283A">
      <w:pPr>
        <w:ind w:left="142" w:hanging="142"/>
        <w:jc w:val="both"/>
        <w:rPr>
          <w:sz w:val="22"/>
          <w:szCs w:val="22"/>
        </w:rPr>
      </w:pPr>
      <w:r w:rsidRPr="00BA5413">
        <w:rPr>
          <w:sz w:val="22"/>
          <w:szCs w:val="22"/>
        </w:rPr>
        <w:t>- u</w:t>
      </w:r>
      <w:r w:rsidR="00F76578" w:rsidRPr="00BA5413">
        <w:rPr>
          <w:sz w:val="22"/>
          <w:szCs w:val="22"/>
        </w:rPr>
        <w:t>zyskanie warunków technicznych podłączenia do sieci elektroenergetycznej, wodociągowej, kanalizacji,</w:t>
      </w:r>
    </w:p>
    <w:p w:rsidR="0083283A" w:rsidRPr="00BA5413" w:rsidRDefault="00246653" w:rsidP="0083283A">
      <w:pPr>
        <w:ind w:left="142" w:hanging="142"/>
        <w:jc w:val="both"/>
        <w:rPr>
          <w:sz w:val="22"/>
          <w:szCs w:val="22"/>
        </w:rPr>
      </w:pPr>
      <w:r w:rsidRPr="00BA5413">
        <w:rPr>
          <w:sz w:val="22"/>
          <w:szCs w:val="22"/>
        </w:rPr>
        <w:t>- </w:t>
      </w:r>
      <w:r w:rsidR="0083283A" w:rsidRPr="00BA5413">
        <w:rPr>
          <w:sz w:val="22"/>
          <w:szCs w:val="22"/>
        </w:rPr>
        <w:t xml:space="preserve">decyzję na wycinkę drzew i krzewów (jeśli taka będzie wymagana) </w:t>
      </w:r>
      <w:r w:rsidRPr="00BA5413">
        <w:rPr>
          <w:sz w:val="22"/>
          <w:szCs w:val="22"/>
        </w:rPr>
        <w:t>– w każdym egzemplarzu projektu,</w:t>
      </w:r>
    </w:p>
    <w:p w:rsidR="0083283A" w:rsidRPr="00BA5413" w:rsidRDefault="0083283A" w:rsidP="0083283A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>- uzgodnienia wszelkich kolizji z gestorami właściwych sieci infrastruktury technicznej</w:t>
      </w:r>
      <w:r w:rsidRPr="00BA5413">
        <w:rPr>
          <w:sz w:val="22"/>
          <w:szCs w:val="22"/>
        </w:rPr>
        <w:br/>
        <w:t xml:space="preserve">  i teletechnicznej </w:t>
      </w:r>
      <w:r w:rsidR="00246653" w:rsidRPr="00BA5413">
        <w:rPr>
          <w:sz w:val="22"/>
          <w:szCs w:val="22"/>
        </w:rPr>
        <w:t>- w każdym egzemplarzu projektu,</w:t>
      </w:r>
    </w:p>
    <w:p w:rsidR="0083283A" w:rsidRPr="00BA5413" w:rsidRDefault="0083283A" w:rsidP="0083283A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 xml:space="preserve">- zgody na wejście w teren na czas realizacji inwestycji </w:t>
      </w:r>
      <w:r w:rsidR="00246653" w:rsidRPr="00BA5413">
        <w:rPr>
          <w:sz w:val="22"/>
          <w:szCs w:val="22"/>
        </w:rPr>
        <w:t>– w każdym egzemplarzu projektu,</w:t>
      </w:r>
    </w:p>
    <w:p w:rsidR="0083283A" w:rsidRPr="00BA5413" w:rsidRDefault="0083283A" w:rsidP="0083283A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>- specyfikację techniczną wyk</w:t>
      </w:r>
      <w:r w:rsidR="00246653" w:rsidRPr="00BA5413">
        <w:rPr>
          <w:sz w:val="22"/>
          <w:szCs w:val="22"/>
        </w:rPr>
        <w:t>onania i odbioru robót – 2 egz.,</w:t>
      </w:r>
    </w:p>
    <w:p w:rsidR="0083283A" w:rsidRPr="00BA5413" w:rsidRDefault="0083283A" w:rsidP="0083283A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 xml:space="preserve">- informację dotyczącą bezpieczeństwa i ochrony zdrowia </w:t>
      </w:r>
      <w:r w:rsidR="00246653" w:rsidRPr="00BA5413">
        <w:rPr>
          <w:sz w:val="22"/>
          <w:szCs w:val="22"/>
        </w:rPr>
        <w:t>– w każdym egzemplarzu projektu,</w:t>
      </w:r>
    </w:p>
    <w:p w:rsidR="0083283A" w:rsidRPr="00BA5413" w:rsidRDefault="0083283A" w:rsidP="0083283A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>- przedmiar robót wraz z ko</w:t>
      </w:r>
      <w:r w:rsidR="00246653" w:rsidRPr="00BA5413">
        <w:rPr>
          <w:sz w:val="22"/>
          <w:szCs w:val="22"/>
        </w:rPr>
        <w:t>sztorysem inwestorskim – 2 egz.,</w:t>
      </w:r>
    </w:p>
    <w:p w:rsidR="0083283A" w:rsidRPr="00BA5413" w:rsidRDefault="0083283A" w:rsidP="0083283A">
      <w:pPr>
        <w:ind w:left="142" w:hanging="142"/>
        <w:jc w:val="both"/>
        <w:rPr>
          <w:sz w:val="22"/>
          <w:szCs w:val="22"/>
        </w:rPr>
      </w:pPr>
      <w:r w:rsidRPr="00BA5413">
        <w:rPr>
          <w:sz w:val="22"/>
          <w:szCs w:val="22"/>
        </w:rPr>
        <w:t>- wszelkie konieczne uzgodnienia, decyzje, pozwolenia i opinie, w tym pozwolenia wodno-prawnego</w:t>
      </w:r>
      <w:r w:rsidR="00B33A28" w:rsidRPr="00BA5413">
        <w:rPr>
          <w:sz w:val="22"/>
          <w:szCs w:val="22"/>
        </w:rPr>
        <w:t xml:space="preserve">, </w:t>
      </w:r>
      <w:r w:rsidRPr="00BA5413">
        <w:rPr>
          <w:sz w:val="22"/>
          <w:szCs w:val="22"/>
        </w:rPr>
        <w:t>opinię ge</w:t>
      </w:r>
      <w:r w:rsidR="0098054B" w:rsidRPr="00BA5413">
        <w:rPr>
          <w:sz w:val="22"/>
          <w:szCs w:val="22"/>
        </w:rPr>
        <w:t>ologiczno-górniczą</w:t>
      </w:r>
      <w:r w:rsidR="00B33A28" w:rsidRPr="00BA5413">
        <w:rPr>
          <w:sz w:val="22"/>
          <w:szCs w:val="22"/>
        </w:rPr>
        <w:t xml:space="preserve"> oraz opinię hydrogeologiczną</w:t>
      </w:r>
      <w:r w:rsidR="00246653" w:rsidRPr="00BA5413">
        <w:rPr>
          <w:sz w:val="22"/>
          <w:szCs w:val="22"/>
        </w:rPr>
        <w:t xml:space="preserve"> – w każdym projekcie,</w:t>
      </w:r>
    </w:p>
    <w:p w:rsidR="0083283A" w:rsidRPr="00BA5413" w:rsidRDefault="0083283A" w:rsidP="0083283A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>- wersję elektroniczną dla wszystkich pozycji w formacie PDF</w:t>
      </w:r>
      <w:r w:rsidR="00BA5413">
        <w:rPr>
          <w:sz w:val="22"/>
          <w:szCs w:val="22"/>
        </w:rPr>
        <w:t xml:space="preserve"> oraz wersji edytowalnej: .</w:t>
      </w:r>
      <w:proofErr w:type="spellStart"/>
      <w:r w:rsidR="00BA5413">
        <w:rPr>
          <w:sz w:val="22"/>
          <w:szCs w:val="22"/>
        </w:rPr>
        <w:t>Doc</w:t>
      </w:r>
      <w:proofErr w:type="spellEnd"/>
      <w:r w:rsidR="00BA5413">
        <w:rPr>
          <w:sz w:val="22"/>
          <w:szCs w:val="22"/>
        </w:rPr>
        <w:t xml:space="preserve">, pliki </w:t>
      </w:r>
      <w:proofErr w:type="spellStart"/>
      <w:r w:rsidR="00BA5413">
        <w:rPr>
          <w:sz w:val="22"/>
          <w:szCs w:val="22"/>
        </w:rPr>
        <w:t>Dwg</w:t>
      </w:r>
      <w:proofErr w:type="spellEnd"/>
      <w:r w:rsidR="00BA5413">
        <w:rPr>
          <w:sz w:val="22"/>
          <w:szCs w:val="22"/>
        </w:rPr>
        <w:t xml:space="preserve"> kosztorysy w formacie programu oraz  .xls </w:t>
      </w:r>
      <w:r w:rsidRPr="00BA5413">
        <w:rPr>
          <w:sz w:val="22"/>
          <w:szCs w:val="22"/>
        </w:rPr>
        <w:t>- na płytce CD – 1 szt.</w:t>
      </w:r>
    </w:p>
    <w:p w:rsidR="0083283A" w:rsidRPr="00BA5413" w:rsidRDefault="0083283A" w:rsidP="0083283A">
      <w:pPr>
        <w:jc w:val="both"/>
        <w:rPr>
          <w:sz w:val="22"/>
          <w:szCs w:val="22"/>
        </w:rPr>
      </w:pPr>
    </w:p>
    <w:p w:rsidR="0083283A" w:rsidRPr="00BA5413" w:rsidRDefault="00492099" w:rsidP="00492099">
      <w:pPr>
        <w:pStyle w:val="Tekstpodstawowywcity3"/>
        <w:ind w:left="0"/>
        <w:rPr>
          <w:rFonts w:ascii="Times New Roman" w:hAnsi="Times New Roman"/>
          <w:sz w:val="22"/>
          <w:szCs w:val="22"/>
        </w:rPr>
      </w:pPr>
      <w:r w:rsidRPr="00BA5413">
        <w:rPr>
          <w:rFonts w:ascii="Times New Roman" w:hAnsi="Times New Roman"/>
          <w:sz w:val="22"/>
          <w:szCs w:val="22"/>
        </w:rPr>
        <w:t>3. </w:t>
      </w:r>
      <w:r w:rsidR="0083283A" w:rsidRPr="00BA5413">
        <w:rPr>
          <w:rFonts w:ascii="Times New Roman" w:hAnsi="Times New Roman"/>
          <w:sz w:val="22"/>
          <w:szCs w:val="22"/>
        </w:rPr>
        <w:t xml:space="preserve">Przedmiotem umowy jest także pełnienie nadzoru autorskiego w czasie trwania realizacji </w:t>
      </w:r>
      <w:r w:rsidR="0098054B" w:rsidRPr="00BA5413">
        <w:rPr>
          <w:rFonts w:ascii="Times New Roman" w:hAnsi="Times New Roman"/>
          <w:sz w:val="22"/>
          <w:szCs w:val="22"/>
        </w:rPr>
        <w:t xml:space="preserve">przedmiotowego </w:t>
      </w:r>
      <w:r w:rsidR="0083283A" w:rsidRPr="00BA5413">
        <w:rPr>
          <w:rFonts w:ascii="Times New Roman" w:hAnsi="Times New Roman"/>
          <w:sz w:val="22"/>
          <w:szCs w:val="22"/>
        </w:rPr>
        <w:t xml:space="preserve">projektu. Wykonawca zobowiązuje się </w:t>
      </w:r>
      <w:r w:rsidR="003C6071" w:rsidRPr="00BA5413">
        <w:rPr>
          <w:rFonts w:ascii="Times New Roman" w:hAnsi="Times New Roman"/>
          <w:sz w:val="22"/>
          <w:szCs w:val="22"/>
        </w:rPr>
        <w:t>do nieodpłatnego wykonania</w:t>
      </w:r>
      <w:r w:rsidR="00901C60" w:rsidRPr="00BA5413">
        <w:rPr>
          <w:rFonts w:ascii="Times New Roman" w:hAnsi="Times New Roman"/>
          <w:sz w:val="22"/>
          <w:szCs w:val="22"/>
        </w:rPr>
        <w:t xml:space="preserve"> na wezwanie zamawiającego</w:t>
      </w:r>
      <w:r w:rsidR="0083283A" w:rsidRPr="00BA5413">
        <w:rPr>
          <w:rFonts w:ascii="Times New Roman" w:hAnsi="Times New Roman"/>
          <w:sz w:val="22"/>
          <w:szCs w:val="22"/>
        </w:rPr>
        <w:t xml:space="preserve"> aktu</w:t>
      </w:r>
      <w:r w:rsidR="00901C60" w:rsidRPr="00BA5413">
        <w:rPr>
          <w:rFonts w:ascii="Times New Roman" w:hAnsi="Times New Roman"/>
          <w:sz w:val="22"/>
          <w:szCs w:val="22"/>
        </w:rPr>
        <w:t>alizacji kosztorysów w okresie nadzoru autorskiego</w:t>
      </w:r>
      <w:r w:rsidR="0083283A" w:rsidRPr="00BA5413">
        <w:rPr>
          <w:rFonts w:ascii="Times New Roman" w:hAnsi="Times New Roman"/>
          <w:sz w:val="22"/>
          <w:szCs w:val="22"/>
        </w:rPr>
        <w:t>, przygotowania wyjaśnień, odpowiedzi do opracowanej dokumentacji i</w:t>
      </w:r>
      <w:r w:rsidR="003C6071" w:rsidRPr="00BA5413">
        <w:rPr>
          <w:rFonts w:ascii="Times New Roman" w:hAnsi="Times New Roman"/>
          <w:sz w:val="22"/>
          <w:szCs w:val="22"/>
        </w:rPr>
        <w:t> </w:t>
      </w:r>
      <w:r w:rsidR="0083283A" w:rsidRPr="00BA5413">
        <w:rPr>
          <w:rFonts w:ascii="Times New Roman" w:hAnsi="Times New Roman"/>
          <w:sz w:val="22"/>
          <w:szCs w:val="22"/>
        </w:rPr>
        <w:t>przekazywanie ich Zamawiającemu w w</w:t>
      </w:r>
      <w:r w:rsidR="003C6071" w:rsidRPr="00BA5413">
        <w:rPr>
          <w:rFonts w:ascii="Times New Roman" w:hAnsi="Times New Roman"/>
          <w:sz w:val="22"/>
          <w:szCs w:val="22"/>
        </w:rPr>
        <w:t>yznaczonym przez niego terminie.</w:t>
      </w:r>
    </w:p>
    <w:p w:rsidR="002D5B86" w:rsidRPr="00BA5413" w:rsidRDefault="002D5B86" w:rsidP="00492099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83283A" w:rsidRPr="00BA5413" w:rsidRDefault="00492099" w:rsidP="00492099">
      <w:pPr>
        <w:widowControl w:val="0"/>
        <w:tabs>
          <w:tab w:val="left" w:pos="426"/>
        </w:tabs>
        <w:suppressAutoHyphens/>
        <w:jc w:val="both"/>
        <w:rPr>
          <w:sz w:val="22"/>
          <w:szCs w:val="22"/>
        </w:rPr>
      </w:pPr>
      <w:r w:rsidRPr="00BA5413">
        <w:rPr>
          <w:sz w:val="22"/>
          <w:szCs w:val="22"/>
        </w:rPr>
        <w:t>4. </w:t>
      </w:r>
      <w:r w:rsidR="0083283A" w:rsidRPr="00BA5413">
        <w:rPr>
          <w:sz w:val="22"/>
          <w:szCs w:val="22"/>
        </w:rPr>
        <w:t xml:space="preserve">Uzyskanie pozwolenia na budowę </w:t>
      </w:r>
      <w:r w:rsidR="0098054B" w:rsidRPr="00BA5413">
        <w:rPr>
          <w:sz w:val="22"/>
          <w:szCs w:val="22"/>
        </w:rPr>
        <w:t>lub dokonanie zgłoszenia robót z</w:t>
      </w:r>
      <w:r w:rsidR="0083283A" w:rsidRPr="00BA5413">
        <w:rPr>
          <w:sz w:val="22"/>
          <w:szCs w:val="22"/>
        </w:rPr>
        <w:t xml:space="preserve"> przyjęcie</w:t>
      </w:r>
      <w:r w:rsidR="0098054B" w:rsidRPr="00BA5413">
        <w:rPr>
          <w:sz w:val="22"/>
          <w:szCs w:val="22"/>
        </w:rPr>
        <w:t>m</w:t>
      </w:r>
      <w:r w:rsidR="0083283A" w:rsidRPr="00BA5413">
        <w:rPr>
          <w:sz w:val="22"/>
          <w:szCs w:val="22"/>
        </w:rPr>
        <w:t xml:space="preserve"> go bez uwag przez Wydział Architektury Starostwa Powiatowego w Tarnowskich Górach jest równoznaczne z</w:t>
      </w:r>
      <w:r w:rsidR="003C6071" w:rsidRPr="00BA5413">
        <w:rPr>
          <w:sz w:val="22"/>
          <w:szCs w:val="22"/>
        </w:rPr>
        <w:t> </w:t>
      </w:r>
      <w:r w:rsidR="0083283A" w:rsidRPr="00BA5413">
        <w:rPr>
          <w:sz w:val="22"/>
          <w:szCs w:val="22"/>
        </w:rPr>
        <w:t>zakończeniem prac projektowych.</w:t>
      </w:r>
    </w:p>
    <w:p w:rsidR="00B028F8" w:rsidRPr="00BA5413" w:rsidRDefault="00B028F8" w:rsidP="004D72C4">
      <w:pPr>
        <w:rPr>
          <w:sz w:val="22"/>
          <w:szCs w:val="22"/>
        </w:rPr>
      </w:pPr>
    </w:p>
    <w:p w:rsidR="00711F04" w:rsidRPr="00BA5413" w:rsidRDefault="00B028F8" w:rsidP="004D72C4">
      <w:pPr>
        <w:tabs>
          <w:tab w:val="left" w:pos="851"/>
        </w:tabs>
        <w:jc w:val="both"/>
        <w:rPr>
          <w:i/>
          <w:sz w:val="22"/>
          <w:szCs w:val="22"/>
        </w:rPr>
      </w:pPr>
      <w:r w:rsidRPr="00BA5413">
        <w:rPr>
          <w:sz w:val="22"/>
          <w:szCs w:val="22"/>
        </w:rPr>
        <w:t>Wykonawca może zlecić podwykonawcy/om wskazaną w ofercie część/zakres zamówienia.</w:t>
      </w:r>
      <w:r w:rsidR="00711F04" w:rsidRPr="00BA5413">
        <w:rPr>
          <w:sz w:val="22"/>
          <w:szCs w:val="22"/>
        </w:rPr>
        <w:t xml:space="preserve"> </w:t>
      </w:r>
      <w:r w:rsidRPr="00BA5413">
        <w:rPr>
          <w:sz w:val="22"/>
          <w:szCs w:val="22"/>
        </w:rPr>
        <w:t>W trakcie realizacji umowy Wykonawca może dokonać zmiany podwykonawcy, zrezygnować z podwykonawcy bądź wprowadzić podwykonawcę w zakresie nie przewidzianym w ofercie</w:t>
      </w:r>
      <w:r w:rsidR="00C70C14" w:rsidRPr="00BA5413">
        <w:rPr>
          <w:sz w:val="22"/>
          <w:szCs w:val="22"/>
        </w:rPr>
        <w:t>.</w:t>
      </w:r>
    </w:p>
    <w:p w:rsidR="00B028F8" w:rsidRPr="00BA5413" w:rsidRDefault="00B028F8" w:rsidP="004D72C4">
      <w:pPr>
        <w:pStyle w:val="Akapitzlist"/>
        <w:tabs>
          <w:tab w:val="left" w:pos="0"/>
        </w:tabs>
        <w:ind w:left="0"/>
        <w:jc w:val="both"/>
        <w:rPr>
          <w:i/>
          <w:sz w:val="22"/>
          <w:szCs w:val="22"/>
        </w:rPr>
      </w:pPr>
      <w:r w:rsidRPr="00BA5413">
        <w:rPr>
          <w:sz w:val="22"/>
          <w:szCs w:val="22"/>
        </w:rPr>
        <w:t>Jeżeli zmiana lub rezygnacja z podwykonawcy dotyczy podmiotu, na którego zasoby Wykonawca powoływał się, na zasada</w:t>
      </w:r>
      <w:r w:rsidR="00904109" w:rsidRPr="00BA5413">
        <w:rPr>
          <w:sz w:val="22"/>
          <w:szCs w:val="22"/>
        </w:rPr>
        <w:t>ch określonych w art. 22a</w:t>
      </w:r>
      <w:r w:rsidRPr="00BA5413">
        <w:rPr>
          <w:sz w:val="22"/>
          <w:szCs w:val="22"/>
        </w:rPr>
        <w:t xml:space="preserve"> ustawy Prawo zamówień publicznych, w celu wykazania spełniania warunków udziału w postępowaniu, o których mowa w art. 22 ust. 1 tej ustawy, Wykonawca jest obowiązany wykazać Zamawiającemu, iż proponowany inny podwykonawca lub Wykonawca samodzielnie spełnia je w stopniu nie mniejszym niż wymagany w trakcie postępowania o</w:t>
      </w:r>
      <w:r w:rsidR="003C6071" w:rsidRPr="00BA5413">
        <w:rPr>
          <w:sz w:val="22"/>
          <w:szCs w:val="22"/>
        </w:rPr>
        <w:t> </w:t>
      </w:r>
      <w:r w:rsidRPr="00BA5413">
        <w:rPr>
          <w:sz w:val="22"/>
          <w:szCs w:val="22"/>
        </w:rPr>
        <w:t>udzielenie zamówienia. W tym celu zobowiązany jest przedłożyć stosowne dokumenty wymagane w</w:t>
      </w:r>
      <w:r w:rsidR="003C6071" w:rsidRPr="00BA5413">
        <w:rPr>
          <w:sz w:val="22"/>
          <w:szCs w:val="22"/>
        </w:rPr>
        <w:t> </w:t>
      </w:r>
      <w:r w:rsidRPr="00BA5413">
        <w:rPr>
          <w:sz w:val="22"/>
          <w:szCs w:val="22"/>
        </w:rPr>
        <w:t>postanowieniach SIWZ.</w:t>
      </w:r>
    </w:p>
    <w:p w:rsidR="00B028F8" w:rsidRPr="00BA5413" w:rsidRDefault="00B028F8" w:rsidP="004D72C4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>Wykonanie części/zakresu przedmiotu umowy w podwykonawstwie nie zwalnia Wykonawcy od odpowiedzialności i zobowiązań wynikających z warunków umowy. Wykonawca będzie odpowiedzialny za działania, uchybienia i zaniedbania podwykonawcy jak za własne działanie lub zaniechanie. W szczególności Wykonawca ponosi wobec Zamawiającego oraz osób trzecich pełną odpowiedzialność za szkody wyrządzone przez siebie oraz podwykonawcę przy wykonywaniu powierzonej mu czynności, w szczególności zgodnie art. 415, 429, 430 i 474 Kodeksu cywilnego.</w:t>
      </w:r>
    </w:p>
    <w:p w:rsidR="00B028F8" w:rsidRDefault="00B028F8" w:rsidP="004D72C4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>W przypadku powierzenia przez Wykonawcę realizacji części/zakresu przedmiotu umowy podwykonawcy, Wykonawca jest zobowiązany do dokonania we własnym zakresie zapłaty wynagrodzenia należnego podwykonawcy.</w:t>
      </w:r>
    </w:p>
    <w:p w:rsidR="00E70C41" w:rsidRPr="009A3CF0" w:rsidRDefault="00E70C41" w:rsidP="00E70C41">
      <w:pPr>
        <w:jc w:val="both"/>
        <w:rPr>
          <w:sz w:val="22"/>
          <w:szCs w:val="22"/>
        </w:rPr>
      </w:pPr>
      <w:r w:rsidRPr="009A3CF0">
        <w:rPr>
          <w:sz w:val="22"/>
          <w:szCs w:val="22"/>
        </w:rPr>
        <w:t>Zamawiający ze względu na fakt ,iż czynności wykonywane przez osoby przy realizacji zamówienia nie wyczerpują znamion stosunku pracy,  nie wymaga zatrudnienia na umowę o pracę , zgodnie z art. 29 ust.3a Prawo zamówień publicznych  z dnia 29 stycznia 2004 r. (Dz. U z 2018r., poz. 1986).</w:t>
      </w:r>
    </w:p>
    <w:p w:rsidR="004D72C4" w:rsidRPr="00BA5413" w:rsidRDefault="004D72C4" w:rsidP="004D72C4">
      <w:pPr>
        <w:jc w:val="both"/>
        <w:rPr>
          <w:sz w:val="22"/>
          <w:szCs w:val="22"/>
        </w:rPr>
      </w:pPr>
    </w:p>
    <w:p w:rsidR="004D72C4" w:rsidRPr="00BA5413" w:rsidRDefault="004D72C4" w:rsidP="004D72C4">
      <w:pPr>
        <w:widowControl w:val="0"/>
        <w:tabs>
          <w:tab w:val="left" w:pos="426"/>
        </w:tabs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A5413">
        <w:rPr>
          <w:sz w:val="22"/>
          <w:szCs w:val="22"/>
        </w:rPr>
        <w:t>5. W związku z zapisami art. 29 ust. 5 i art. 30 ust. 9 Ustawy z dnia 29 stycznia 2004 r. Prawo zamówień publicznych (Dz.</w:t>
      </w:r>
      <w:bookmarkStart w:id="0" w:name="_GoBack"/>
      <w:bookmarkEnd w:id="0"/>
      <w:r w:rsidRPr="00BA5413">
        <w:rPr>
          <w:sz w:val="22"/>
          <w:szCs w:val="22"/>
        </w:rPr>
        <w:t>U. z 201</w:t>
      </w:r>
      <w:r w:rsidR="00D13A6A">
        <w:rPr>
          <w:sz w:val="22"/>
          <w:szCs w:val="22"/>
        </w:rPr>
        <w:t>8</w:t>
      </w:r>
      <w:r w:rsidRPr="00BA5413">
        <w:rPr>
          <w:sz w:val="22"/>
          <w:szCs w:val="22"/>
        </w:rPr>
        <w:t xml:space="preserve"> r. poz. </w:t>
      </w:r>
      <w:r w:rsidR="00D13A6A">
        <w:rPr>
          <w:sz w:val="22"/>
          <w:szCs w:val="22"/>
        </w:rPr>
        <w:t>1986</w:t>
      </w:r>
      <w:r w:rsidRPr="00BA5413">
        <w:rPr>
          <w:sz w:val="22"/>
          <w:szCs w:val="22"/>
        </w:rPr>
        <w:t>) dokumentacja projektowa winna być sporządzona z uwzględnieniem wymagań dotyczących dostępności wszystkich użytkowników w szczególności osób niepełnosprawnych.</w:t>
      </w:r>
    </w:p>
    <w:p w:rsidR="004D72C4" w:rsidRPr="00BA5413" w:rsidRDefault="004D72C4" w:rsidP="00711F04">
      <w:pPr>
        <w:spacing w:line="276" w:lineRule="auto"/>
        <w:jc w:val="both"/>
        <w:rPr>
          <w:sz w:val="22"/>
          <w:szCs w:val="22"/>
        </w:rPr>
      </w:pPr>
    </w:p>
    <w:sectPr w:rsidR="004D72C4" w:rsidRPr="00BA5413" w:rsidSect="002E5A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F6F"/>
    <w:multiLevelType w:val="hybridMultilevel"/>
    <w:tmpl w:val="050E6988"/>
    <w:lvl w:ilvl="0" w:tplc="6B843E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2CB3"/>
    <w:multiLevelType w:val="hybridMultilevel"/>
    <w:tmpl w:val="456239FC"/>
    <w:lvl w:ilvl="0" w:tplc="9BD84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68D5"/>
    <w:multiLevelType w:val="hybridMultilevel"/>
    <w:tmpl w:val="F49C9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86A5B"/>
    <w:multiLevelType w:val="hybridMultilevel"/>
    <w:tmpl w:val="717C0DB8"/>
    <w:lvl w:ilvl="0" w:tplc="FBC67516">
      <w:start w:val="4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A2441A"/>
    <w:multiLevelType w:val="hybridMultilevel"/>
    <w:tmpl w:val="5D0E511A"/>
    <w:lvl w:ilvl="0" w:tplc="ED1A9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EE2CB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45474"/>
    <w:multiLevelType w:val="hybridMultilevel"/>
    <w:tmpl w:val="B9CAFF98"/>
    <w:lvl w:ilvl="0" w:tplc="1CD223FA">
      <w:start w:val="5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3D1E52"/>
    <w:multiLevelType w:val="hybridMultilevel"/>
    <w:tmpl w:val="18D4CA84"/>
    <w:lvl w:ilvl="0" w:tplc="A9E66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A52AB"/>
    <w:multiLevelType w:val="hybridMultilevel"/>
    <w:tmpl w:val="05C6E196"/>
    <w:lvl w:ilvl="0" w:tplc="F00A5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0E2A"/>
    <w:multiLevelType w:val="hybridMultilevel"/>
    <w:tmpl w:val="9216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112CE"/>
    <w:multiLevelType w:val="multilevel"/>
    <w:tmpl w:val="5B70498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0762CF9"/>
    <w:multiLevelType w:val="hybridMultilevel"/>
    <w:tmpl w:val="BD1A2314"/>
    <w:lvl w:ilvl="0" w:tplc="CEFC209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072D5"/>
    <w:multiLevelType w:val="hybridMultilevel"/>
    <w:tmpl w:val="BA0CE92E"/>
    <w:lvl w:ilvl="0" w:tplc="79FC31C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B314E25"/>
    <w:multiLevelType w:val="hybridMultilevel"/>
    <w:tmpl w:val="43FED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6B5583"/>
    <w:multiLevelType w:val="hybridMultilevel"/>
    <w:tmpl w:val="AAE80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E326A"/>
    <w:multiLevelType w:val="hybridMultilevel"/>
    <w:tmpl w:val="5DE4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E7E3C"/>
    <w:multiLevelType w:val="hybridMultilevel"/>
    <w:tmpl w:val="0DC46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04EF"/>
    <w:multiLevelType w:val="hybridMultilevel"/>
    <w:tmpl w:val="0D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B7F5E"/>
    <w:multiLevelType w:val="hybridMultilevel"/>
    <w:tmpl w:val="F7669E32"/>
    <w:lvl w:ilvl="0" w:tplc="B6B27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ED4359"/>
    <w:multiLevelType w:val="hybridMultilevel"/>
    <w:tmpl w:val="5FBE948C"/>
    <w:lvl w:ilvl="0" w:tplc="FB1AD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D544E"/>
    <w:multiLevelType w:val="multilevel"/>
    <w:tmpl w:val="1C66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18"/>
  </w:num>
  <w:num w:numId="7">
    <w:abstractNumId w:val="19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15"/>
  </w:num>
  <w:num w:numId="13">
    <w:abstractNumId w:val="13"/>
  </w:num>
  <w:num w:numId="14">
    <w:abstractNumId w:val="12"/>
  </w:num>
  <w:num w:numId="15">
    <w:abstractNumId w:val="9"/>
  </w:num>
  <w:num w:numId="16">
    <w:abstractNumId w:val="20"/>
  </w:num>
  <w:num w:numId="17">
    <w:abstractNumId w:val="0"/>
  </w:num>
  <w:num w:numId="18">
    <w:abstractNumId w:val="17"/>
  </w:num>
  <w:num w:numId="19">
    <w:abstractNumId w:val="14"/>
  </w:num>
  <w:num w:numId="20">
    <w:abstractNumId w:val="2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F8"/>
    <w:rsid w:val="000107B3"/>
    <w:rsid w:val="00042A42"/>
    <w:rsid w:val="00084DCC"/>
    <w:rsid w:val="00095D81"/>
    <w:rsid w:val="00097A1E"/>
    <w:rsid w:val="000A59D5"/>
    <w:rsid w:val="000B08F3"/>
    <w:rsid w:val="000B1730"/>
    <w:rsid w:val="000F15E6"/>
    <w:rsid w:val="000F3326"/>
    <w:rsid w:val="000F522A"/>
    <w:rsid w:val="00101A7F"/>
    <w:rsid w:val="0010735A"/>
    <w:rsid w:val="00121CCC"/>
    <w:rsid w:val="00185347"/>
    <w:rsid w:val="0019384E"/>
    <w:rsid w:val="001B5ADD"/>
    <w:rsid w:val="001E6409"/>
    <w:rsid w:val="001F25EC"/>
    <w:rsid w:val="0021250F"/>
    <w:rsid w:val="00223687"/>
    <w:rsid w:val="00246653"/>
    <w:rsid w:val="002C4D68"/>
    <w:rsid w:val="002D5B86"/>
    <w:rsid w:val="002D7DCD"/>
    <w:rsid w:val="002E5A8F"/>
    <w:rsid w:val="00310726"/>
    <w:rsid w:val="00331407"/>
    <w:rsid w:val="00340E38"/>
    <w:rsid w:val="00396E20"/>
    <w:rsid w:val="003C6071"/>
    <w:rsid w:val="003D680E"/>
    <w:rsid w:val="003E6BB9"/>
    <w:rsid w:val="003E799F"/>
    <w:rsid w:val="004013CA"/>
    <w:rsid w:val="00462E90"/>
    <w:rsid w:val="00487455"/>
    <w:rsid w:val="00492099"/>
    <w:rsid w:val="004B103A"/>
    <w:rsid w:val="004C7D12"/>
    <w:rsid w:val="004D72C4"/>
    <w:rsid w:val="004E77D4"/>
    <w:rsid w:val="00566378"/>
    <w:rsid w:val="00575CFE"/>
    <w:rsid w:val="005A6A1E"/>
    <w:rsid w:val="005D23B0"/>
    <w:rsid w:val="00614BCD"/>
    <w:rsid w:val="00616D1E"/>
    <w:rsid w:val="0064371C"/>
    <w:rsid w:val="0066120B"/>
    <w:rsid w:val="006712BE"/>
    <w:rsid w:val="006729FF"/>
    <w:rsid w:val="00684DC9"/>
    <w:rsid w:val="006A06E1"/>
    <w:rsid w:val="006A0B57"/>
    <w:rsid w:val="006E1BE2"/>
    <w:rsid w:val="00711F04"/>
    <w:rsid w:val="00721E48"/>
    <w:rsid w:val="007367BE"/>
    <w:rsid w:val="007424E9"/>
    <w:rsid w:val="00766052"/>
    <w:rsid w:val="0083283A"/>
    <w:rsid w:val="00872394"/>
    <w:rsid w:val="008D3A96"/>
    <w:rsid w:val="008E73D8"/>
    <w:rsid w:val="00901C60"/>
    <w:rsid w:val="00904109"/>
    <w:rsid w:val="00922DF9"/>
    <w:rsid w:val="009337F9"/>
    <w:rsid w:val="00960BE9"/>
    <w:rsid w:val="009640ED"/>
    <w:rsid w:val="0098054B"/>
    <w:rsid w:val="00984ADA"/>
    <w:rsid w:val="009945F9"/>
    <w:rsid w:val="00997020"/>
    <w:rsid w:val="009A20E3"/>
    <w:rsid w:val="009D1638"/>
    <w:rsid w:val="00A35440"/>
    <w:rsid w:val="00A65EEC"/>
    <w:rsid w:val="00A85786"/>
    <w:rsid w:val="00AA312F"/>
    <w:rsid w:val="00AB2637"/>
    <w:rsid w:val="00AC13FE"/>
    <w:rsid w:val="00B028F8"/>
    <w:rsid w:val="00B33A28"/>
    <w:rsid w:val="00B35220"/>
    <w:rsid w:val="00BA2145"/>
    <w:rsid w:val="00BA5413"/>
    <w:rsid w:val="00BD4D60"/>
    <w:rsid w:val="00BD7EB4"/>
    <w:rsid w:val="00BE5C4F"/>
    <w:rsid w:val="00C056C3"/>
    <w:rsid w:val="00C05B12"/>
    <w:rsid w:val="00C61AAE"/>
    <w:rsid w:val="00C650E5"/>
    <w:rsid w:val="00C70C14"/>
    <w:rsid w:val="00C758B8"/>
    <w:rsid w:val="00CF137A"/>
    <w:rsid w:val="00D13A6A"/>
    <w:rsid w:val="00D14658"/>
    <w:rsid w:val="00D20D6E"/>
    <w:rsid w:val="00D83BBA"/>
    <w:rsid w:val="00DA7F95"/>
    <w:rsid w:val="00E256E1"/>
    <w:rsid w:val="00E45BA8"/>
    <w:rsid w:val="00E56208"/>
    <w:rsid w:val="00E70C41"/>
    <w:rsid w:val="00EA7AE5"/>
    <w:rsid w:val="00EC12E6"/>
    <w:rsid w:val="00EE2B79"/>
    <w:rsid w:val="00EE5596"/>
    <w:rsid w:val="00F037C0"/>
    <w:rsid w:val="00F106E5"/>
    <w:rsid w:val="00F45B6B"/>
    <w:rsid w:val="00F55370"/>
    <w:rsid w:val="00F554CE"/>
    <w:rsid w:val="00F664E7"/>
    <w:rsid w:val="00F76578"/>
    <w:rsid w:val="00F87F23"/>
    <w:rsid w:val="00F9623E"/>
    <w:rsid w:val="00FB1889"/>
    <w:rsid w:val="00FE3384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AC2B"/>
  <w15:docId w15:val="{D5CD814D-A589-4B1C-BB9E-B14B5B37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8F8"/>
    <w:pPr>
      <w:spacing w:after="0" w:line="240" w:lineRule="auto"/>
    </w:pPr>
    <w:rPr>
      <w:rFonts w:ascii="Times New Roman" w:eastAsia="Calibri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28F8"/>
    <w:pPr>
      <w:ind w:left="810"/>
      <w:jc w:val="both"/>
    </w:pPr>
    <w:rPr>
      <w:rFonts w:ascii="Arial Narrow" w:eastAsia="Times New Roman" w:hAnsi="Arial Narrow"/>
      <w:bCs w:val="0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28F8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28F8"/>
    <w:pPr>
      <w:ind w:left="720"/>
      <w:contextualSpacing/>
    </w:pPr>
  </w:style>
  <w:style w:type="paragraph" w:customStyle="1" w:styleId="Standard">
    <w:name w:val="Standard"/>
    <w:rsid w:val="00997020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imes New Roman"/>
      <w:kern w:val="3"/>
      <w:sz w:val="24"/>
      <w:szCs w:val="24"/>
    </w:rPr>
  </w:style>
  <w:style w:type="numbering" w:customStyle="1" w:styleId="WWNum23">
    <w:name w:val="WWNum23"/>
    <w:basedOn w:val="Bezlisty"/>
    <w:rsid w:val="00997020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A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A1E"/>
    <w:rPr>
      <w:rFonts w:ascii="Segoe UI" w:eastAsia="Calibr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23CB-5710-453C-940E-4E147331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eugdem</dc:creator>
  <cp:keywords/>
  <dc:description/>
  <cp:lastModifiedBy>Uzytkownik</cp:lastModifiedBy>
  <cp:revision>10</cp:revision>
  <cp:lastPrinted>2019-01-30T09:52:00Z</cp:lastPrinted>
  <dcterms:created xsi:type="dcterms:W3CDTF">2019-01-15T09:27:00Z</dcterms:created>
  <dcterms:modified xsi:type="dcterms:W3CDTF">2019-02-08T09:11:00Z</dcterms:modified>
</cp:coreProperties>
</file>