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18" w:rsidRPr="009E2D73" w:rsidRDefault="005E3118">
      <w:pPr>
        <w:pStyle w:val="Normalny1"/>
        <w:jc w:val="center"/>
        <w:rPr>
          <w:b/>
          <w:bCs/>
          <w:sz w:val="22"/>
          <w:szCs w:val="22"/>
          <w:u w:val="single"/>
        </w:rPr>
      </w:pPr>
      <w:r w:rsidRPr="009E2D73">
        <w:rPr>
          <w:b/>
          <w:bCs/>
          <w:sz w:val="22"/>
          <w:szCs w:val="22"/>
          <w:u w:val="single"/>
        </w:rPr>
        <w:t>O G Ł O S Z E N I E</w:t>
      </w:r>
    </w:p>
    <w:p w:rsidR="005E3118" w:rsidRPr="009E2D73" w:rsidRDefault="005E3118">
      <w:pPr>
        <w:pStyle w:val="Normalny1"/>
        <w:jc w:val="center"/>
        <w:rPr>
          <w:sz w:val="22"/>
          <w:szCs w:val="22"/>
        </w:rPr>
      </w:pPr>
    </w:p>
    <w:p w:rsidR="005E3118" w:rsidRPr="009E2D73" w:rsidRDefault="009E2D73" w:rsidP="00461373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Postanowienia Burmistrza Miasta </w:t>
      </w:r>
      <w:r w:rsidR="005E3118" w:rsidRPr="009E2D73">
        <w:rPr>
          <w:sz w:val="22"/>
          <w:szCs w:val="22"/>
        </w:rPr>
        <w:t>Tarnowskie</w:t>
      </w:r>
      <w:r w:rsidR="00180DB2" w:rsidRPr="009E2D73">
        <w:rPr>
          <w:sz w:val="22"/>
          <w:szCs w:val="22"/>
        </w:rPr>
        <w:t xml:space="preserve"> Gór</w:t>
      </w:r>
      <w:r>
        <w:rPr>
          <w:sz w:val="22"/>
          <w:szCs w:val="22"/>
        </w:rPr>
        <w:t>y</w:t>
      </w:r>
      <w:r w:rsidR="00D518ED" w:rsidRPr="009E2D73">
        <w:rPr>
          <w:sz w:val="22"/>
          <w:szCs w:val="22"/>
        </w:rPr>
        <w:t xml:space="preserve"> nr </w:t>
      </w:r>
      <w:r w:rsidR="0097129B">
        <w:rPr>
          <w:sz w:val="22"/>
          <w:szCs w:val="22"/>
        </w:rPr>
        <w:t>1888/2017</w:t>
      </w:r>
      <w:r w:rsidR="005E3118" w:rsidRPr="009E2D73">
        <w:rPr>
          <w:sz w:val="22"/>
          <w:szCs w:val="22"/>
        </w:rPr>
        <w:t xml:space="preserve"> </w:t>
      </w:r>
      <w:r w:rsidR="00D518ED" w:rsidRPr="009E2D73">
        <w:rPr>
          <w:sz w:val="22"/>
          <w:szCs w:val="22"/>
        </w:rPr>
        <w:t xml:space="preserve">z dnia </w:t>
      </w:r>
      <w:r w:rsidR="0097129B">
        <w:rPr>
          <w:sz w:val="22"/>
          <w:szCs w:val="22"/>
        </w:rPr>
        <w:t>20.11.2017</w:t>
      </w:r>
      <w:r w:rsidR="005E3118" w:rsidRPr="009E2D73">
        <w:rPr>
          <w:sz w:val="22"/>
          <w:szCs w:val="22"/>
        </w:rPr>
        <w:t xml:space="preserve">r. </w:t>
      </w:r>
      <w:r w:rsidR="005E3118" w:rsidRPr="009E2D73">
        <w:rPr>
          <w:b/>
          <w:sz w:val="22"/>
          <w:szCs w:val="22"/>
        </w:rPr>
        <w:t>ogłaszam przetarg u</w:t>
      </w:r>
      <w:r>
        <w:rPr>
          <w:b/>
          <w:sz w:val="22"/>
          <w:szCs w:val="22"/>
        </w:rPr>
        <w:t>stny (licytację) nieograniczony</w:t>
      </w:r>
      <w:r w:rsidR="002D24D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E3118" w:rsidRPr="009E2D73">
        <w:rPr>
          <w:sz w:val="22"/>
          <w:szCs w:val="22"/>
        </w:rPr>
        <w:t xml:space="preserve"> najem </w:t>
      </w:r>
      <w:r>
        <w:rPr>
          <w:sz w:val="22"/>
          <w:szCs w:val="22"/>
        </w:rPr>
        <w:t>niżej</w:t>
      </w:r>
      <w:r w:rsidR="00180DB2" w:rsidRPr="009E2D73">
        <w:rPr>
          <w:sz w:val="22"/>
          <w:szCs w:val="22"/>
        </w:rPr>
        <w:t xml:space="preserve"> wymienion</w:t>
      </w:r>
      <w:r>
        <w:rPr>
          <w:sz w:val="22"/>
          <w:szCs w:val="22"/>
        </w:rPr>
        <w:t xml:space="preserve">ych lokali </w:t>
      </w:r>
      <w:r w:rsidR="002F12BB" w:rsidRPr="009E2D73">
        <w:rPr>
          <w:sz w:val="22"/>
          <w:szCs w:val="22"/>
        </w:rPr>
        <w:t>użytkow</w:t>
      </w:r>
      <w:r>
        <w:rPr>
          <w:sz w:val="22"/>
          <w:szCs w:val="22"/>
        </w:rPr>
        <w:t>ych</w:t>
      </w:r>
      <w:r w:rsidR="005E3118" w:rsidRPr="009E2D73">
        <w:rPr>
          <w:sz w:val="22"/>
          <w:szCs w:val="22"/>
        </w:rPr>
        <w:t>:</w:t>
      </w:r>
    </w:p>
    <w:p w:rsidR="0053665B" w:rsidRPr="009E2D73" w:rsidRDefault="0053665B" w:rsidP="00121A79">
      <w:pPr>
        <w:pStyle w:val="Normalny1"/>
        <w:rPr>
          <w:sz w:val="22"/>
          <w:szCs w:val="22"/>
        </w:rPr>
      </w:pPr>
    </w:p>
    <w:tbl>
      <w:tblPr>
        <w:tblW w:w="0" w:type="auto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5"/>
        <w:gridCol w:w="1815"/>
        <w:gridCol w:w="1770"/>
        <w:gridCol w:w="2325"/>
        <w:gridCol w:w="1735"/>
      </w:tblGrid>
      <w:tr w:rsidR="0053665B" w:rsidRPr="009E2D73" w:rsidTr="00461373">
        <w:trPr>
          <w:trHeight w:val="871"/>
        </w:trPr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snapToGrid w:val="0"/>
              <w:textAlignment w:val="baseline"/>
              <w:rPr>
                <w:bCs/>
                <w:sz w:val="22"/>
                <w:szCs w:val="22"/>
              </w:rPr>
            </w:pP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ULICA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snapToGrid w:val="0"/>
              <w:textAlignment w:val="baseline"/>
              <w:rPr>
                <w:bCs/>
                <w:sz w:val="22"/>
                <w:szCs w:val="22"/>
              </w:rPr>
            </w:pP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BRANŻA</w:t>
            </w: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LOKALU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snapToGrid w:val="0"/>
              <w:textAlignment w:val="baseline"/>
              <w:rPr>
                <w:bCs/>
                <w:sz w:val="22"/>
                <w:szCs w:val="22"/>
              </w:rPr>
            </w:pP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POW. LOKALU</w:t>
            </w: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( m</w:t>
            </w:r>
            <w:r w:rsidRPr="009E2D73">
              <w:rPr>
                <w:bCs/>
                <w:sz w:val="22"/>
                <w:szCs w:val="22"/>
                <w:vertAlign w:val="superscript"/>
              </w:rPr>
              <w:t>2</w:t>
            </w:r>
            <w:r w:rsidRPr="009E2D73">
              <w:rPr>
                <w:bCs/>
                <w:position w:val="28"/>
                <w:sz w:val="22"/>
                <w:szCs w:val="22"/>
              </w:rPr>
              <w:t xml:space="preserve"> </w:t>
            </w:r>
            <w:r w:rsidRPr="009E2D7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snapToGrid w:val="0"/>
              <w:textAlignment w:val="baseline"/>
              <w:rPr>
                <w:bCs/>
                <w:sz w:val="22"/>
                <w:szCs w:val="22"/>
              </w:rPr>
            </w:pP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KWOTA PRZETARG.</w:t>
            </w: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(mies. czynsz netto)</w:t>
            </w: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( zł.)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snapToGrid w:val="0"/>
              <w:textAlignment w:val="baseline"/>
              <w:rPr>
                <w:bCs/>
                <w:sz w:val="22"/>
                <w:szCs w:val="22"/>
              </w:rPr>
            </w:pP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WADIUM</w:t>
            </w:r>
          </w:p>
          <w:p w:rsidR="0053665B" w:rsidRPr="009E2D73" w:rsidRDefault="0053665B" w:rsidP="00461373">
            <w:pPr>
              <w:pStyle w:val="Nagwek81"/>
              <w:tabs>
                <w:tab w:val="left" w:pos="0"/>
              </w:tabs>
              <w:overflowPunct w:val="0"/>
              <w:textAlignment w:val="baseline"/>
              <w:rPr>
                <w:bCs/>
                <w:sz w:val="22"/>
                <w:szCs w:val="22"/>
              </w:rPr>
            </w:pPr>
            <w:r w:rsidRPr="009E2D73">
              <w:rPr>
                <w:bCs/>
                <w:sz w:val="22"/>
                <w:szCs w:val="22"/>
              </w:rPr>
              <w:t>w złotych</w:t>
            </w:r>
          </w:p>
        </w:tc>
      </w:tr>
      <w:tr w:rsidR="009E2D73" w:rsidRPr="009E2D73" w:rsidTr="005E6CC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 w:rsidRPr="00ED11C7">
              <w:rPr>
                <w:b/>
                <w:sz w:val="22"/>
                <w:szCs w:val="22"/>
              </w:rPr>
              <w:t>Gliwicka 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handel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9E2D73" w:rsidP="00275936">
            <w:pPr>
              <w:pStyle w:val="Nagwek810"/>
              <w:tabs>
                <w:tab w:val="clear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 w:rsidRPr="001B10E6">
              <w:rPr>
                <w:b w:val="0"/>
                <w:bCs/>
                <w:sz w:val="22"/>
                <w:szCs w:val="22"/>
              </w:rPr>
              <w:t>44,50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1 424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2 848</w:t>
            </w:r>
          </w:p>
        </w:tc>
      </w:tr>
      <w:tr w:rsidR="009E2D73" w:rsidRPr="009E2D73" w:rsidTr="005E6CC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 w:rsidRPr="00ED11C7">
              <w:rPr>
                <w:b/>
                <w:sz w:val="22"/>
                <w:szCs w:val="22"/>
              </w:rPr>
              <w:t>Krakowska 14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9E2D73" w:rsidP="00275936">
            <w:pPr>
              <w:pStyle w:val="Nagwek810"/>
              <w:tabs>
                <w:tab w:val="clear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handel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23,00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1 610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3 220</w:t>
            </w:r>
          </w:p>
        </w:tc>
      </w:tr>
      <w:tr w:rsidR="009E2D73" w:rsidRPr="009E2D73" w:rsidTr="005E6CC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Piastowska 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biurowa/usługowa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47,27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567,24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1 134,48</w:t>
            </w:r>
          </w:p>
        </w:tc>
      </w:tr>
      <w:tr w:rsidR="009E2D73" w:rsidRPr="009E2D73" w:rsidTr="005E6CC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 w:rsidRPr="00ED11C7">
              <w:rPr>
                <w:b/>
                <w:sz w:val="22"/>
                <w:szCs w:val="22"/>
              </w:rPr>
              <w:t>Ratuszowa 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biurowa/usługowa/rzemieślnicza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27,57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330,84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661,68</w:t>
            </w:r>
          </w:p>
        </w:tc>
      </w:tr>
    </w:tbl>
    <w:p w:rsidR="005E3118" w:rsidRPr="009E2D73" w:rsidRDefault="005E3118">
      <w:pPr>
        <w:rPr>
          <w:b/>
          <w:bCs/>
          <w:sz w:val="22"/>
          <w:szCs w:val="22"/>
        </w:rPr>
      </w:pPr>
    </w:p>
    <w:p w:rsidR="005E3118" w:rsidRPr="009E2D73" w:rsidRDefault="00180DB2" w:rsidP="0074255D">
      <w:pPr>
        <w:pStyle w:val="Normalny1"/>
        <w:jc w:val="both"/>
        <w:rPr>
          <w:sz w:val="22"/>
          <w:szCs w:val="22"/>
        </w:rPr>
      </w:pPr>
      <w:r w:rsidRPr="009E2D73">
        <w:rPr>
          <w:sz w:val="22"/>
          <w:szCs w:val="22"/>
        </w:rPr>
        <w:t xml:space="preserve">Terminy oględzin i </w:t>
      </w:r>
      <w:r w:rsidR="0068531E" w:rsidRPr="009E2D73">
        <w:rPr>
          <w:sz w:val="22"/>
          <w:szCs w:val="22"/>
        </w:rPr>
        <w:t>pr</w:t>
      </w:r>
      <w:r w:rsidRPr="009E2D73">
        <w:rPr>
          <w:sz w:val="22"/>
          <w:szCs w:val="22"/>
        </w:rPr>
        <w:t>zeprowadzenia przetargu lokalu użytkowego</w:t>
      </w:r>
      <w:r w:rsidR="005E3118" w:rsidRPr="009E2D73">
        <w:rPr>
          <w:sz w:val="22"/>
          <w:szCs w:val="22"/>
        </w:rPr>
        <w:t xml:space="preserve"> podano w poniższej tabeli </w:t>
      </w:r>
    </w:p>
    <w:p w:rsidR="005E3118" w:rsidRPr="009E2D73" w:rsidRDefault="005E3118">
      <w:pPr>
        <w:pStyle w:val="Normalny1"/>
        <w:rPr>
          <w:b/>
          <w:bCs/>
          <w:sz w:val="22"/>
          <w:szCs w:val="22"/>
        </w:rPr>
      </w:pPr>
    </w:p>
    <w:tbl>
      <w:tblPr>
        <w:tblW w:w="11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118"/>
        <w:gridCol w:w="2063"/>
        <w:gridCol w:w="1766"/>
        <w:gridCol w:w="1735"/>
      </w:tblGrid>
      <w:tr w:rsidR="005E3118" w:rsidRPr="009E2D73" w:rsidTr="00461373">
        <w:trPr>
          <w:gridAfter w:val="1"/>
          <w:wAfter w:w="1735" w:type="dxa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3118" w:rsidRPr="009E2D73" w:rsidRDefault="0068531E" w:rsidP="00461373">
            <w:pPr>
              <w:pStyle w:val="Nagwek81"/>
              <w:tabs>
                <w:tab w:val="left" w:pos="0"/>
              </w:tabs>
              <w:rPr>
                <w:sz w:val="22"/>
                <w:szCs w:val="22"/>
              </w:rPr>
            </w:pPr>
            <w:r w:rsidRPr="009E2D73">
              <w:rPr>
                <w:sz w:val="22"/>
                <w:szCs w:val="22"/>
              </w:rPr>
              <w:t>Adres lokalu użytkowego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E3118" w:rsidRPr="009E2D73" w:rsidRDefault="00D24F75" w:rsidP="00461373">
            <w:pPr>
              <w:pStyle w:val="Nagwek81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godz.</w:t>
            </w:r>
            <w:r w:rsidR="005E3118" w:rsidRPr="009E2D73">
              <w:rPr>
                <w:sz w:val="22"/>
                <w:szCs w:val="22"/>
              </w:rPr>
              <w:t xml:space="preserve"> oględzin </w:t>
            </w:r>
            <w:r w:rsidR="0068531E" w:rsidRPr="009E2D73">
              <w:rPr>
                <w:sz w:val="22"/>
                <w:szCs w:val="22"/>
              </w:rPr>
              <w:t>lokalu</w:t>
            </w:r>
          </w:p>
        </w:tc>
        <w:tc>
          <w:tcPr>
            <w:tcW w:w="2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E3118" w:rsidRPr="009E2D73" w:rsidRDefault="005E3118">
            <w:pPr>
              <w:pStyle w:val="Nagwek81"/>
              <w:tabs>
                <w:tab w:val="left" w:pos="0"/>
              </w:tabs>
              <w:rPr>
                <w:sz w:val="22"/>
                <w:szCs w:val="22"/>
              </w:rPr>
            </w:pPr>
            <w:r w:rsidRPr="009E2D73">
              <w:rPr>
                <w:sz w:val="22"/>
                <w:szCs w:val="22"/>
              </w:rPr>
              <w:t>Termin przeprowadzenia przetargu</w:t>
            </w:r>
          </w:p>
        </w:tc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118" w:rsidRPr="009E2D73" w:rsidRDefault="005E3118">
            <w:pPr>
              <w:pStyle w:val="Nagwek81"/>
              <w:tabs>
                <w:tab w:val="left" w:pos="0"/>
              </w:tabs>
              <w:rPr>
                <w:sz w:val="22"/>
                <w:szCs w:val="22"/>
              </w:rPr>
            </w:pPr>
            <w:r w:rsidRPr="009E2D73">
              <w:rPr>
                <w:sz w:val="22"/>
                <w:szCs w:val="22"/>
              </w:rPr>
              <w:t>Godz. przeprowadzenia przetargu</w:t>
            </w:r>
          </w:p>
        </w:tc>
      </w:tr>
      <w:tr w:rsidR="009E2D73" w:rsidRPr="009E2D73" w:rsidTr="009E2D7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 w:rsidRPr="00ED11C7">
              <w:rPr>
                <w:b/>
                <w:sz w:val="22"/>
                <w:szCs w:val="22"/>
              </w:rPr>
              <w:t>Gliwicka 17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2D24DB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10.01.2018r. 12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30</w:t>
            </w:r>
            <w:r>
              <w:rPr>
                <w:b w:val="0"/>
                <w:bCs/>
                <w:sz w:val="22"/>
                <w:szCs w:val="22"/>
              </w:rPr>
              <w:t>-12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D24F75" w:rsidP="00275936">
            <w:pPr>
              <w:pStyle w:val="Nagwek810"/>
              <w:tabs>
                <w:tab w:val="clear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24.01.2018r.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Pr="00C67A31" w:rsidRDefault="00D24F75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35" w:type="dxa"/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</w:p>
        </w:tc>
      </w:tr>
      <w:tr w:rsidR="009E2D73" w:rsidRPr="009E2D73" w:rsidTr="009E2D7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 w:rsidRPr="00ED11C7">
              <w:rPr>
                <w:b/>
                <w:sz w:val="22"/>
                <w:szCs w:val="22"/>
              </w:rPr>
              <w:t>Krakowska 14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2D24DB" w:rsidP="00275936">
            <w:pPr>
              <w:pStyle w:val="Nagwek810"/>
              <w:tabs>
                <w:tab w:val="clear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10.01.2018r. 13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 w:val="0"/>
                <w:bCs/>
                <w:sz w:val="22"/>
                <w:szCs w:val="22"/>
              </w:rPr>
              <w:t>-13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D24F75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24.01.2018r.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Pr="00C67A31" w:rsidRDefault="00D24F75" w:rsidP="00D24F75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735" w:type="dxa"/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</w:p>
        </w:tc>
      </w:tr>
      <w:tr w:rsidR="009E2D73" w:rsidRPr="009E2D73" w:rsidTr="009E2D7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Piastowska 6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Default="002D24DB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10.01.2018r. 13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30</w:t>
            </w:r>
            <w:r>
              <w:rPr>
                <w:b w:val="0"/>
                <w:bCs/>
                <w:sz w:val="22"/>
                <w:szCs w:val="22"/>
              </w:rPr>
              <w:t>-13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Default="00D24F75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24.01.2018r.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Default="00D24F75" w:rsidP="00D24F75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735" w:type="dxa"/>
            <w:vAlign w:val="center"/>
          </w:tcPr>
          <w:p w:rsidR="009E2D73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</w:p>
        </w:tc>
      </w:tr>
      <w:tr w:rsidR="009E2D73" w:rsidRPr="009E2D73" w:rsidTr="009E2D73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ED11C7" w:rsidRDefault="009E2D73" w:rsidP="00275936">
            <w:pPr>
              <w:pStyle w:val="WW-Zawartotabeli"/>
              <w:snapToGrid w:val="0"/>
              <w:rPr>
                <w:b/>
                <w:sz w:val="22"/>
                <w:szCs w:val="22"/>
              </w:rPr>
            </w:pPr>
            <w:r w:rsidRPr="00ED11C7">
              <w:rPr>
                <w:b/>
                <w:sz w:val="22"/>
                <w:szCs w:val="22"/>
              </w:rPr>
              <w:t>Ratuszowa 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2D24DB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10.01.2018r. 14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b w:val="0"/>
                <w:bCs/>
                <w:sz w:val="22"/>
                <w:szCs w:val="22"/>
              </w:rPr>
              <w:t>-14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0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E2D73" w:rsidRPr="001B10E6" w:rsidRDefault="00D24F75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24.01.2018r.</w:t>
            </w:r>
          </w:p>
        </w:tc>
        <w:tc>
          <w:tcPr>
            <w:tcW w:w="1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D73" w:rsidRPr="00C67A31" w:rsidRDefault="00D24F75" w:rsidP="00D24F75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  <w:r>
              <w:rPr>
                <w:b w:val="0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35" w:type="dxa"/>
            <w:vAlign w:val="center"/>
          </w:tcPr>
          <w:p w:rsidR="009E2D73" w:rsidRPr="00C67A31" w:rsidRDefault="009E2D73" w:rsidP="009E2D73">
            <w:pPr>
              <w:pStyle w:val="Nagwek810"/>
              <w:numPr>
                <w:ilvl w:val="7"/>
                <w:numId w:val="1"/>
              </w:numPr>
              <w:tabs>
                <w:tab w:val="left" w:pos="0"/>
              </w:tabs>
              <w:overflowPunct w:val="0"/>
              <w:snapToGrid w:val="0"/>
              <w:textAlignment w:val="baseline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C5AD1" w:rsidRPr="009E2D73" w:rsidRDefault="00EC5AD1" w:rsidP="00EC5AD1">
      <w:pPr>
        <w:pStyle w:val="Normalny1"/>
        <w:rPr>
          <w:b/>
          <w:bCs/>
          <w:sz w:val="22"/>
          <w:szCs w:val="22"/>
        </w:rPr>
      </w:pPr>
    </w:p>
    <w:p w:rsidR="00EC5AD1" w:rsidRPr="009E2D73" w:rsidRDefault="00EC5AD1" w:rsidP="002D24DB">
      <w:pPr>
        <w:pStyle w:val="Normalny1"/>
        <w:spacing w:line="276" w:lineRule="auto"/>
        <w:rPr>
          <w:sz w:val="22"/>
          <w:szCs w:val="22"/>
        </w:rPr>
      </w:pPr>
      <w:r w:rsidRPr="00461373">
        <w:rPr>
          <w:bCs/>
          <w:sz w:val="22"/>
          <w:szCs w:val="22"/>
        </w:rPr>
        <w:t>Przetarg</w:t>
      </w:r>
      <w:r w:rsidRPr="009E2D73">
        <w:rPr>
          <w:sz w:val="22"/>
          <w:szCs w:val="22"/>
        </w:rPr>
        <w:t xml:space="preserve"> w podanych w tabeli terminach o</w:t>
      </w:r>
      <w:r w:rsidR="00D518ED" w:rsidRPr="009E2D73">
        <w:rPr>
          <w:sz w:val="22"/>
          <w:szCs w:val="22"/>
        </w:rPr>
        <w:t xml:space="preserve">dbędzie się w </w:t>
      </w:r>
      <w:r w:rsidR="009E2D73">
        <w:rPr>
          <w:sz w:val="22"/>
          <w:szCs w:val="22"/>
        </w:rPr>
        <w:t xml:space="preserve">budynku </w:t>
      </w:r>
      <w:r w:rsidR="00461373">
        <w:rPr>
          <w:sz w:val="22"/>
          <w:szCs w:val="22"/>
        </w:rPr>
        <w:t xml:space="preserve">Urzędu Miejskiego w Tarnowskich </w:t>
      </w:r>
      <w:r w:rsidR="009E2D73">
        <w:rPr>
          <w:sz w:val="22"/>
          <w:szCs w:val="22"/>
        </w:rPr>
        <w:t>Górach</w:t>
      </w:r>
      <w:r w:rsidR="00D518ED" w:rsidRPr="009E2D73">
        <w:rPr>
          <w:sz w:val="22"/>
          <w:szCs w:val="22"/>
        </w:rPr>
        <w:t xml:space="preserve">  przy ul. </w:t>
      </w:r>
      <w:r w:rsidR="002D24DB">
        <w:rPr>
          <w:sz w:val="22"/>
          <w:szCs w:val="22"/>
        </w:rPr>
        <w:t>Sienkiewicza 2, pokój</w:t>
      </w:r>
      <w:r w:rsidR="009E2D73">
        <w:rPr>
          <w:sz w:val="22"/>
          <w:szCs w:val="22"/>
        </w:rPr>
        <w:t xml:space="preserve"> nr 19.</w:t>
      </w:r>
    </w:p>
    <w:p w:rsidR="005E3118" w:rsidRPr="009E2D73" w:rsidRDefault="005E3118" w:rsidP="002D24DB">
      <w:pPr>
        <w:pStyle w:val="Normalny1"/>
        <w:spacing w:line="276" w:lineRule="auto"/>
        <w:rPr>
          <w:sz w:val="22"/>
          <w:szCs w:val="22"/>
        </w:rPr>
      </w:pPr>
    </w:p>
    <w:p w:rsidR="005E3118" w:rsidRPr="009E2D73" w:rsidRDefault="005E3118" w:rsidP="002D24DB">
      <w:pPr>
        <w:pStyle w:val="Normalny1"/>
        <w:spacing w:line="276" w:lineRule="auto"/>
        <w:jc w:val="both"/>
        <w:rPr>
          <w:b/>
          <w:bCs/>
          <w:sz w:val="22"/>
          <w:szCs w:val="22"/>
        </w:rPr>
      </w:pPr>
      <w:r w:rsidRPr="009E2D73">
        <w:rPr>
          <w:b/>
          <w:bCs/>
          <w:sz w:val="22"/>
          <w:szCs w:val="22"/>
        </w:rPr>
        <w:t>Regulamin</w:t>
      </w:r>
      <w:r w:rsidRPr="009E2D73">
        <w:rPr>
          <w:sz w:val="22"/>
          <w:szCs w:val="22"/>
        </w:rPr>
        <w:t xml:space="preserve"> prze</w:t>
      </w:r>
      <w:r w:rsidR="00D518ED" w:rsidRPr="009E2D73">
        <w:rPr>
          <w:sz w:val="22"/>
          <w:szCs w:val="22"/>
        </w:rPr>
        <w:t xml:space="preserve">targu jest do wglądu w pok. nr </w:t>
      </w:r>
      <w:r w:rsidR="00461373">
        <w:rPr>
          <w:sz w:val="22"/>
          <w:szCs w:val="22"/>
        </w:rPr>
        <w:t>18</w:t>
      </w:r>
      <w:r w:rsidR="00D24F75">
        <w:rPr>
          <w:sz w:val="22"/>
          <w:szCs w:val="22"/>
        </w:rPr>
        <w:t>,</w:t>
      </w:r>
      <w:r w:rsidR="00D518ED" w:rsidRPr="009E2D73">
        <w:rPr>
          <w:sz w:val="22"/>
          <w:szCs w:val="22"/>
        </w:rPr>
        <w:t xml:space="preserve"> </w:t>
      </w:r>
      <w:r w:rsidR="009E2D73" w:rsidRPr="009E2D73">
        <w:rPr>
          <w:sz w:val="22"/>
          <w:szCs w:val="22"/>
        </w:rPr>
        <w:t xml:space="preserve">w </w:t>
      </w:r>
      <w:r w:rsidR="00461373">
        <w:rPr>
          <w:sz w:val="22"/>
          <w:szCs w:val="22"/>
        </w:rPr>
        <w:t>Wydziale Gospodarki Lokalowej</w:t>
      </w:r>
      <w:r w:rsidR="00D24F75">
        <w:rPr>
          <w:sz w:val="22"/>
          <w:szCs w:val="22"/>
        </w:rPr>
        <w:t xml:space="preserve"> Urzędu Miejskiego w </w:t>
      </w:r>
      <w:r w:rsidR="009E2D73">
        <w:rPr>
          <w:sz w:val="22"/>
          <w:szCs w:val="22"/>
        </w:rPr>
        <w:t>Tarnowskich Górach</w:t>
      </w:r>
      <w:r w:rsidR="009E2D73" w:rsidRPr="009E2D73">
        <w:rPr>
          <w:sz w:val="22"/>
          <w:szCs w:val="22"/>
        </w:rPr>
        <w:t xml:space="preserve"> przy ul. </w:t>
      </w:r>
      <w:r w:rsidR="009E2D73">
        <w:rPr>
          <w:sz w:val="22"/>
          <w:szCs w:val="22"/>
        </w:rPr>
        <w:t>Sienkiewicza 2</w:t>
      </w:r>
      <w:r w:rsidRPr="009E2D73">
        <w:rPr>
          <w:sz w:val="22"/>
          <w:szCs w:val="22"/>
        </w:rPr>
        <w:t>, na tablicach ogłoszeń tut. Urzędu</w:t>
      </w:r>
      <w:r w:rsidR="00461373">
        <w:rPr>
          <w:sz w:val="22"/>
          <w:szCs w:val="22"/>
        </w:rPr>
        <w:t xml:space="preserve"> przy pok. nr 19</w:t>
      </w:r>
      <w:r w:rsidRPr="009E2D73">
        <w:rPr>
          <w:sz w:val="22"/>
          <w:szCs w:val="22"/>
        </w:rPr>
        <w:t>, oraz na stronie internetowej</w:t>
      </w:r>
      <w:r w:rsidR="003424EE" w:rsidRPr="009E2D73">
        <w:rPr>
          <w:sz w:val="22"/>
          <w:szCs w:val="22"/>
        </w:rPr>
        <w:t>:</w:t>
      </w:r>
      <w:r w:rsidR="009E2D73">
        <w:rPr>
          <w:b/>
          <w:bCs/>
          <w:sz w:val="22"/>
          <w:szCs w:val="22"/>
        </w:rPr>
        <w:t xml:space="preserve"> </w:t>
      </w:r>
      <w:r w:rsidRPr="009E2D73">
        <w:rPr>
          <w:b/>
          <w:bCs/>
          <w:sz w:val="22"/>
          <w:szCs w:val="22"/>
        </w:rPr>
        <w:t>bip.tarnowskiegory</w:t>
      </w:r>
      <w:r w:rsidR="009E2D73">
        <w:rPr>
          <w:b/>
          <w:bCs/>
          <w:sz w:val="22"/>
          <w:szCs w:val="22"/>
        </w:rPr>
        <w:t>.</w:t>
      </w:r>
      <w:r w:rsidR="007E6F60" w:rsidRPr="009E2D73">
        <w:rPr>
          <w:b/>
          <w:bCs/>
          <w:sz w:val="22"/>
          <w:szCs w:val="22"/>
        </w:rPr>
        <w:t>pl</w:t>
      </w:r>
      <w:r w:rsidR="003424EE" w:rsidRPr="009E2D73">
        <w:rPr>
          <w:b/>
          <w:bCs/>
          <w:sz w:val="22"/>
          <w:szCs w:val="22"/>
        </w:rPr>
        <w:t xml:space="preserve"> </w:t>
      </w:r>
      <w:r w:rsidR="003424EE" w:rsidRPr="009E2D73">
        <w:rPr>
          <w:bCs/>
          <w:sz w:val="22"/>
          <w:szCs w:val="22"/>
        </w:rPr>
        <w:t>(menu przedmiotowe</w:t>
      </w:r>
      <w:r w:rsidRPr="009E2D73">
        <w:rPr>
          <w:b/>
          <w:bCs/>
          <w:sz w:val="22"/>
          <w:szCs w:val="22"/>
        </w:rPr>
        <w:t xml:space="preserve"> </w:t>
      </w:r>
      <w:r w:rsidR="0046204D">
        <w:rPr>
          <w:bCs/>
          <w:sz w:val="22"/>
          <w:szCs w:val="22"/>
        </w:rPr>
        <w:t>&gt;&gt; Nieruchomości,</w:t>
      </w:r>
      <w:r w:rsidR="003424EE" w:rsidRPr="009E2D73">
        <w:rPr>
          <w:bCs/>
          <w:sz w:val="22"/>
          <w:szCs w:val="22"/>
        </w:rPr>
        <w:t xml:space="preserve"> w tym przetargi).</w:t>
      </w:r>
    </w:p>
    <w:p w:rsidR="005E3118" w:rsidRPr="009E2D73" w:rsidRDefault="005E3118" w:rsidP="002D24DB">
      <w:pPr>
        <w:pStyle w:val="Normalny1"/>
        <w:spacing w:line="276" w:lineRule="auto"/>
        <w:jc w:val="both"/>
        <w:rPr>
          <w:sz w:val="22"/>
          <w:szCs w:val="22"/>
        </w:rPr>
      </w:pPr>
    </w:p>
    <w:p w:rsidR="005E3118" w:rsidRPr="009E2D73" w:rsidRDefault="009E2D73" w:rsidP="002D24DB">
      <w:pPr>
        <w:pStyle w:val="Normalny1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Zgłoszenia</w:t>
      </w:r>
      <w:r w:rsidR="00461373">
        <w:rPr>
          <w:b/>
          <w:bCs/>
          <w:sz w:val="22"/>
          <w:szCs w:val="22"/>
        </w:rPr>
        <w:t xml:space="preserve"> </w:t>
      </w:r>
      <w:r w:rsidR="003424EE" w:rsidRPr="00461373">
        <w:rPr>
          <w:b/>
          <w:bCs/>
          <w:sz w:val="22"/>
          <w:szCs w:val="22"/>
        </w:rPr>
        <w:t>uczestnictwa w przetargu</w:t>
      </w:r>
      <w:r w:rsidR="003424EE" w:rsidRPr="009E2D73">
        <w:rPr>
          <w:b/>
          <w:bCs/>
          <w:sz w:val="22"/>
          <w:szCs w:val="22"/>
        </w:rPr>
        <w:t xml:space="preserve"> </w:t>
      </w:r>
      <w:r w:rsidR="00D518ED" w:rsidRPr="009E2D73">
        <w:rPr>
          <w:sz w:val="22"/>
          <w:szCs w:val="22"/>
        </w:rPr>
        <w:t xml:space="preserve">należy składać w </w:t>
      </w:r>
      <w:r w:rsidR="00461373" w:rsidRPr="007B4E54">
        <w:rPr>
          <w:sz w:val="22"/>
          <w:szCs w:val="22"/>
        </w:rPr>
        <w:t>Kancelari</w:t>
      </w:r>
      <w:r w:rsidR="00461373">
        <w:rPr>
          <w:sz w:val="22"/>
          <w:szCs w:val="22"/>
        </w:rPr>
        <w:t>i Ogólnej Urzędu Miejskiego ul. </w:t>
      </w:r>
      <w:r w:rsidR="00461373" w:rsidRPr="007B4E54">
        <w:rPr>
          <w:sz w:val="22"/>
          <w:szCs w:val="22"/>
        </w:rPr>
        <w:t xml:space="preserve">Sienkiewicza 2 lub Rynek 4, osobiście lub przesyłką pocztową w terminie do dnia </w:t>
      </w:r>
      <w:r w:rsidR="002D24DB" w:rsidRPr="002D24DB">
        <w:rPr>
          <w:b/>
          <w:bCs/>
          <w:sz w:val="22"/>
          <w:szCs w:val="22"/>
        </w:rPr>
        <w:t>17.01.2018</w:t>
      </w:r>
      <w:r w:rsidR="00D518ED" w:rsidRPr="002D24DB">
        <w:rPr>
          <w:b/>
          <w:bCs/>
          <w:sz w:val="22"/>
          <w:szCs w:val="22"/>
        </w:rPr>
        <w:t xml:space="preserve"> </w:t>
      </w:r>
      <w:r w:rsidR="00656407" w:rsidRPr="002D24DB">
        <w:rPr>
          <w:b/>
          <w:bCs/>
          <w:sz w:val="22"/>
          <w:szCs w:val="22"/>
        </w:rPr>
        <w:t>r.</w:t>
      </w:r>
    </w:p>
    <w:p w:rsidR="005E3118" w:rsidRPr="009E2D73" w:rsidRDefault="005E3118" w:rsidP="002D24DB">
      <w:pPr>
        <w:pStyle w:val="Normalny1"/>
        <w:spacing w:line="276" w:lineRule="auto"/>
        <w:jc w:val="both"/>
        <w:rPr>
          <w:b/>
          <w:bCs/>
          <w:sz w:val="22"/>
          <w:szCs w:val="22"/>
        </w:rPr>
      </w:pPr>
    </w:p>
    <w:p w:rsidR="005E3118" w:rsidRPr="009E2D73" w:rsidRDefault="005E3118" w:rsidP="002D24DB">
      <w:pPr>
        <w:pStyle w:val="Normalny1"/>
        <w:spacing w:line="276" w:lineRule="auto"/>
        <w:rPr>
          <w:b/>
          <w:bCs/>
          <w:sz w:val="22"/>
          <w:szCs w:val="22"/>
        </w:rPr>
      </w:pPr>
      <w:r w:rsidRPr="009E2D73">
        <w:rPr>
          <w:b/>
          <w:bCs/>
          <w:sz w:val="22"/>
          <w:szCs w:val="22"/>
        </w:rPr>
        <w:t>Wadi</w:t>
      </w:r>
      <w:r w:rsidR="003C1DB7" w:rsidRPr="009E2D73">
        <w:rPr>
          <w:b/>
          <w:bCs/>
          <w:sz w:val="22"/>
          <w:szCs w:val="22"/>
        </w:rPr>
        <w:t>um</w:t>
      </w:r>
      <w:r w:rsidR="002D24DB">
        <w:rPr>
          <w:sz w:val="22"/>
          <w:szCs w:val="22"/>
        </w:rPr>
        <w:t xml:space="preserve"> należy wpłacić na</w:t>
      </w:r>
      <w:r w:rsidRPr="009E2D73">
        <w:rPr>
          <w:sz w:val="22"/>
          <w:szCs w:val="22"/>
        </w:rPr>
        <w:t xml:space="preserve"> k</w:t>
      </w:r>
      <w:r w:rsidR="00D518ED" w:rsidRPr="009E2D73">
        <w:rPr>
          <w:sz w:val="22"/>
          <w:szCs w:val="22"/>
        </w:rPr>
        <w:t xml:space="preserve">onto </w:t>
      </w:r>
      <w:r w:rsidR="00461373">
        <w:rPr>
          <w:sz w:val="22"/>
          <w:szCs w:val="22"/>
        </w:rPr>
        <w:t>Urzędu Miejskiego</w:t>
      </w:r>
      <w:r w:rsidRPr="009E2D73">
        <w:rPr>
          <w:sz w:val="22"/>
          <w:szCs w:val="22"/>
        </w:rPr>
        <w:t xml:space="preserve"> </w:t>
      </w:r>
      <w:r w:rsidR="002D24DB">
        <w:rPr>
          <w:bCs/>
          <w:sz w:val="22"/>
          <w:szCs w:val="22"/>
        </w:rPr>
        <w:t>do</w:t>
      </w:r>
      <w:r w:rsidR="00FD6A6D" w:rsidRPr="00461373">
        <w:rPr>
          <w:bCs/>
          <w:sz w:val="22"/>
          <w:szCs w:val="22"/>
        </w:rPr>
        <w:t xml:space="preserve"> dnia</w:t>
      </w:r>
      <w:r w:rsidR="00D518ED" w:rsidRPr="00461373">
        <w:rPr>
          <w:bCs/>
          <w:sz w:val="22"/>
          <w:szCs w:val="22"/>
        </w:rPr>
        <w:t xml:space="preserve"> </w:t>
      </w:r>
      <w:r w:rsidR="002D24DB" w:rsidRPr="002D24DB">
        <w:rPr>
          <w:b/>
          <w:bCs/>
          <w:sz w:val="22"/>
          <w:szCs w:val="22"/>
        </w:rPr>
        <w:t>17.01.2018 r.</w:t>
      </w:r>
    </w:p>
    <w:p w:rsidR="005E3118" w:rsidRPr="009E2D73" w:rsidRDefault="005E3118" w:rsidP="002D24DB">
      <w:pPr>
        <w:pStyle w:val="Normalny1"/>
        <w:spacing w:line="276" w:lineRule="auto"/>
        <w:rPr>
          <w:b/>
          <w:bCs/>
          <w:sz w:val="22"/>
          <w:szCs w:val="22"/>
        </w:rPr>
      </w:pPr>
      <w:r w:rsidRPr="009E2D73">
        <w:rPr>
          <w:b/>
          <w:bCs/>
          <w:sz w:val="22"/>
          <w:szCs w:val="22"/>
        </w:rPr>
        <w:t>Nr konta:</w:t>
      </w:r>
    </w:p>
    <w:p w:rsidR="00461373" w:rsidRPr="007B4E54" w:rsidRDefault="009E2D73" w:rsidP="002D24DB">
      <w:pPr>
        <w:pStyle w:val="Normalny1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ING Bank Śląski</w:t>
      </w:r>
      <w:r w:rsidR="003424EE" w:rsidRPr="009E2D73">
        <w:rPr>
          <w:b/>
          <w:bCs/>
          <w:sz w:val="22"/>
          <w:szCs w:val="22"/>
        </w:rPr>
        <w:t xml:space="preserve"> S.A. </w:t>
      </w:r>
      <w:r w:rsidR="00461373" w:rsidRPr="007B4E54">
        <w:rPr>
          <w:b/>
          <w:sz w:val="22"/>
          <w:szCs w:val="22"/>
        </w:rPr>
        <w:t>68 1050 1230 1000 0090 3045 9466</w:t>
      </w:r>
    </w:p>
    <w:p w:rsidR="00121A79" w:rsidRDefault="005E6CCC" w:rsidP="002D24DB">
      <w:pPr>
        <w:pStyle w:val="Normalny1"/>
        <w:spacing w:line="276" w:lineRule="auto"/>
        <w:rPr>
          <w:bCs/>
          <w:sz w:val="22"/>
          <w:szCs w:val="22"/>
        </w:rPr>
      </w:pPr>
      <w:r w:rsidRPr="009E2D73">
        <w:rPr>
          <w:bCs/>
          <w:sz w:val="22"/>
          <w:szCs w:val="22"/>
        </w:rPr>
        <w:t>Za dzień wniesienia wadium uważa się dzień w</w:t>
      </w:r>
      <w:r w:rsidR="00D518ED" w:rsidRPr="009E2D73">
        <w:rPr>
          <w:bCs/>
          <w:sz w:val="22"/>
          <w:szCs w:val="22"/>
        </w:rPr>
        <w:t xml:space="preserve">pływu na konto </w:t>
      </w:r>
      <w:r w:rsidR="00461373">
        <w:rPr>
          <w:bCs/>
          <w:sz w:val="22"/>
          <w:szCs w:val="22"/>
        </w:rPr>
        <w:t>Urzędu Miejskiego.</w:t>
      </w:r>
    </w:p>
    <w:p w:rsidR="00461373" w:rsidRPr="00461373" w:rsidRDefault="00461373" w:rsidP="002D24DB">
      <w:pPr>
        <w:pStyle w:val="Normalny1"/>
        <w:spacing w:line="276" w:lineRule="auto"/>
        <w:jc w:val="both"/>
        <w:rPr>
          <w:sz w:val="22"/>
          <w:szCs w:val="22"/>
        </w:rPr>
      </w:pPr>
      <w:r w:rsidRPr="007B4E54">
        <w:rPr>
          <w:sz w:val="22"/>
          <w:szCs w:val="22"/>
        </w:rPr>
        <w:t xml:space="preserve">Wadium przepada na rzecz </w:t>
      </w:r>
      <w:r w:rsidR="00F74BB7">
        <w:rPr>
          <w:sz w:val="22"/>
          <w:szCs w:val="22"/>
        </w:rPr>
        <w:t>organizatora przetargu</w:t>
      </w:r>
      <w:r w:rsidRPr="007B4E54">
        <w:rPr>
          <w:sz w:val="22"/>
          <w:szCs w:val="22"/>
        </w:rPr>
        <w:t>, jeżeli oferent, który wygrał przetarg</w:t>
      </w:r>
      <w:r w:rsidR="00F74BB7">
        <w:rPr>
          <w:sz w:val="22"/>
          <w:szCs w:val="22"/>
        </w:rPr>
        <w:t>,</w:t>
      </w:r>
      <w:r w:rsidRPr="007B4E54">
        <w:rPr>
          <w:sz w:val="22"/>
          <w:szCs w:val="22"/>
        </w:rPr>
        <w:t xml:space="preserve"> uchyli się od podpisania umowy najmu.</w:t>
      </w:r>
    </w:p>
    <w:p w:rsidR="005E6CCC" w:rsidRPr="009E2D73" w:rsidRDefault="005E6CCC" w:rsidP="002D24DB">
      <w:pPr>
        <w:pStyle w:val="Normalny1"/>
        <w:spacing w:line="276" w:lineRule="auto"/>
        <w:rPr>
          <w:bCs/>
          <w:sz w:val="22"/>
          <w:szCs w:val="22"/>
        </w:rPr>
      </w:pPr>
    </w:p>
    <w:p w:rsidR="005E6CCC" w:rsidRPr="009E2D73" w:rsidRDefault="005E6CCC" w:rsidP="002D24DB">
      <w:pPr>
        <w:pStyle w:val="Normalny1"/>
        <w:spacing w:line="276" w:lineRule="auto"/>
        <w:rPr>
          <w:bCs/>
          <w:sz w:val="22"/>
          <w:szCs w:val="22"/>
        </w:rPr>
      </w:pPr>
      <w:r w:rsidRPr="009E2D73">
        <w:rPr>
          <w:bCs/>
          <w:sz w:val="22"/>
          <w:szCs w:val="22"/>
        </w:rPr>
        <w:t>Burmistrz Miasta zastrzega sobie prawo do odwołania przetargu z ważnych powodów.</w:t>
      </w:r>
    </w:p>
    <w:p w:rsidR="008F3008" w:rsidRPr="009E2D73" w:rsidRDefault="008F3008" w:rsidP="00461373">
      <w:pPr>
        <w:pStyle w:val="Normalny1"/>
        <w:spacing w:line="276" w:lineRule="auto"/>
        <w:rPr>
          <w:bCs/>
          <w:sz w:val="22"/>
          <w:szCs w:val="22"/>
        </w:rPr>
      </w:pPr>
    </w:p>
    <w:sectPr w:rsidR="008F3008" w:rsidRPr="009E2D73" w:rsidSect="0075339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F12BB"/>
    <w:rsid w:val="000D55AD"/>
    <w:rsid w:val="000F5EB1"/>
    <w:rsid w:val="00121A79"/>
    <w:rsid w:val="00176012"/>
    <w:rsid w:val="00180DB2"/>
    <w:rsid w:val="002B1DAE"/>
    <w:rsid w:val="002D24DB"/>
    <w:rsid w:val="002F12BB"/>
    <w:rsid w:val="00314000"/>
    <w:rsid w:val="003424EE"/>
    <w:rsid w:val="003C1DB7"/>
    <w:rsid w:val="00426B2A"/>
    <w:rsid w:val="00461373"/>
    <w:rsid w:val="0046204D"/>
    <w:rsid w:val="004B2984"/>
    <w:rsid w:val="0053665B"/>
    <w:rsid w:val="00551DE0"/>
    <w:rsid w:val="005E3118"/>
    <w:rsid w:val="005E6CCC"/>
    <w:rsid w:val="00656407"/>
    <w:rsid w:val="0068531E"/>
    <w:rsid w:val="00730E45"/>
    <w:rsid w:val="0074255D"/>
    <w:rsid w:val="00753395"/>
    <w:rsid w:val="007749B0"/>
    <w:rsid w:val="007E6F60"/>
    <w:rsid w:val="0088051A"/>
    <w:rsid w:val="008F3008"/>
    <w:rsid w:val="0097129B"/>
    <w:rsid w:val="009C6A1B"/>
    <w:rsid w:val="009E2D73"/>
    <w:rsid w:val="00A8707C"/>
    <w:rsid w:val="00AE6D68"/>
    <w:rsid w:val="00C321EF"/>
    <w:rsid w:val="00C6196E"/>
    <w:rsid w:val="00D24F75"/>
    <w:rsid w:val="00D518ED"/>
    <w:rsid w:val="00D77F5F"/>
    <w:rsid w:val="00DF5BD3"/>
    <w:rsid w:val="00E45581"/>
    <w:rsid w:val="00EC5AD1"/>
    <w:rsid w:val="00EF6604"/>
    <w:rsid w:val="00F476B2"/>
    <w:rsid w:val="00F74BB7"/>
    <w:rsid w:val="00FD5563"/>
    <w:rsid w:val="00F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9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53395"/>
  </w:style>
  <w:style w:type="character" w:customStyle="1" w:styleId="WW-Absatz-Standardschriftart">
    <w:name w:val="WW-Absatz-Standardschriftart"/>
    <w:rsid w:val="00753395"/>
  </w:style>
  <w:style w:type="character" w:customStyle="1" w:styleId="Symbolewypunktowania">
    <w:name w:val="Symbole wypunktowania"/>
    <w:rsid w:val="00753395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7533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753395"/>
    <w:pPr>
      <w:spacing w:after="120"/>
    </w:pPr>
  </w:style>
  <w:style w:type="paragraph" w:styleId="Lista">
    <w:name w:val="List"/>
    <w:basedOn w:val="Tekstpodstawowy"/>
    <w:semiHidden/>
    <w:rsid w:val="00753395"/>
    <w:rPr>
      <w:rFonts w:cs="Tahoma"/>
    </w:rPr>
  </w:style>
  <w:style w:type="paragraph" w:customStyle="1" w:styleId="Podpis1">
    <w:name w:val="Podpis1"/>
    <w:basedOn w:val="Normalny"/>
    <w:rsid w:val="007533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53395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753395"/>
    <w:pPr>
      <w:overflowPunct w:val="0"/>
      <w:textAlignment w:val="baseline"/>
    </w:pPr>
    <w:rPr>
      <w:rFonts w:eastAsia="Times New Roman"/>
      <w:szCs w:val="20"/>
    </w:rPr>
  </w:style>
  <w:style w:type="paragraph" w:customStyle="1" w:styleId="Nagwek51">
    <w:name w:val="Nagłówek 51"/>
    <w:basedOn w:val="Normalny1"/>
    <w:next w:val="Normalny1"/>
    <w:rsid w:val="00753395"/>
    <w:pPr>
      <w:keepNext/>
      <w:numPr>
        <w:ilvl w:val="4"/>
        <w:numId w:val="1"/>
      </w:numPr>
      <w:overflowPunct/>
      <w:jc w:val="center"/>
      <w:textAlignment w:val="auto"/>
      <w:outlineLvl w:val="4"/>
    </w:pPr>
    <w:rPr>
      <w:b/>
      <w:sz w:val="36"/>
      <w:szCs w:val="24"/>
      <w:u w:val="single"/>
    </w:rPr>
  </w:style>
  <w:style w:type="paragraph" w:customStyle="1" w:styleId="Nagwek81">
    <w:name w:val="Nagłówek 81"/>
    <w:basedOn w:val="Normalny1"/>
    <w:next w:val="Normalny1"/>
    <w:rsid w:val="00753395"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b/>
      <w:sz w:val="28"/>
      <w:szCs w:val="24"/>
    </w:rPr>
  </w:style>
  <w:style w:type="paragraph" w:customStyle="1" w:styleId="Zawartotabeli">
    <w:name w:val="Zawartość tabeli"/>
    <w:basedOn w:val="Normalny"/>
    <w:rsid w:val="00753395"/>
    <w:pPr>
      <w:suppressLineNumbers/>
    </w:pPr>
  </w:style>
  <w:style w:type="paragraph" w:customStyle="1" w:styleId="Nagwektabeli">
    <w:name w:val="Nagłówek tabeli"/>
    <w:basedOn w:val="Zawartotabeli"/>
    <w:rsid w:val="00753395"/>
    <w:pPr>
      <w:jc w:val="center"/>
    </w:pPr>
    <w:rPr>
      <w:b/>
      <w:bCs/>
    </w:rPr>
  </w:style>
  <w:style w:type="paragraph" w:customStyle="1" w:styleId="Nagwek810">
    <w:name w:val="Nagłówek 81"/>
    <w:basedOn w:val="Normalny"/>
    <w:next w:val="Normalny"/>
    <w:rsid w:val="009E2D73"/>
    <w:pPr>
      <w:keepNext/>
      <w:tabs>
        <w:tab w:val="num" w:pos="0"/>
      </w:tabs>
      <w:jc w:val="center"/>
      <w:outlineLvl w:val="7"/>
    </w:pPr>
    <w:rPr>
      <w:rFonts w:eastAsia="Times New Roman"/>
      <w:b/>
      <w:sz w:val="28"/>
    </w:rPr>
  </w:style>
  <w:style w:type="paragraph" w:customStyle="1" w:styleId="WW-Zawartotabeli">
    <w:name w:val="WW-Zawartość tabeli"/>
    <w:basedOn w:val="Normalny"/>
    <w:rsid w:val="009E2D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F783-A7F6-4A38-8E17-B1852818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umtg um</dc:creator>
  <cp:lastModifiedBy>Gabriela Góra</cp:lastModifiedBy>
  <cp:revision>6</cp:revision>
  <cp:lastPrinted>2017-11-21T13:26:00Z</cp:lastPrinted>
  <dcterms:created xsi:type="dcterms:W3CDTF">2017-11-17T07:07:00Z</dcterms:created>
  <dcterms:modified xsi:type="dcterms:W3CDTF">2017-11-21T14:47:00Z</dcterms:modified>
</cp:coreProperties>
</file>